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C14F2E" w14:textId="21123C7B" w:rsidR="000A73BE" w:rsidRDefault="003B55A6" w:rsidP="00EF4A76">
      <w:pPr>
        <w:spacing w:after="200" w:line="276" w:lineRule="auto"/>
        <w:rPr>
          <w:b/>
          <w:bCs/>
        </w:rPr>
      </w:pPr>
      <w:r>
        <w:rPr>
          <w:b/>
          <w:bCs/>
          <w:noProof/>
        </w:rPr>
        <w:drawing>
          <wp:anchor distT="0" distB="0" distL="114300" distR="114300" simplePos="0" relativeHeight="251661326" behindDoc="0" locked="0" layoutInCell="1" allowOverlap="1" wp14:anchorId="2948D256" wp14:editId="6F98B3EC">
            <wp:simplePos x="0" y="0"/>
            <wp:positionH relativeFrom="column">
              <wp:posOffset>4013835</wp:posOffset>
            </wp:positionH>
            <wp:positionV relativeFrom="page">
              <wp:posOffset>-116878</wp:posOffset>
            </wp:positionV>
            <wp:extent cx="2320925" cy="2320925"/>
            <wp:effectExtent l="0" t="0" r="0" b="0"/>
            <wp:wrapThrough wrapText="bothSides">
              <wp:wrapPolygon edited="0">
                <wp:start x="6028" y="5673"/>
                <wp:lineTo x="4964" y="6028"/>
                <wp:lineTo x="2600" y="7328"/>
                <wp:lineTo x="2600" y="8155"/>
                <wp:lineTo x="4137" y="9692"/>
                <wp:lineTo x="10519" y="11583"/>
                <wp:lineTo x="4255" y="11938"/>
                <wp:lineTo x="2600" y="12292"/>
                <wp:lineTo x="2600" y="13474"/>
                <wp:lineTo x="2837" y="15365"/>
                <wp:lineTo x="3073" y="15838"/>
                <wp:lineTo x="14302" y="15838"/>
                <wp:lineTo x="14538" y="15365"/>
                <wp:lineTo x="15365" y="15365"/>
                <wp:lineTo x="19147" y="13829"/>
                <wp:lineTo x="19384" y="12410"/>
                <wp:lineTo x="18202" y="12056"/>
                <wp:lineTo x="10756" y="11583"/>
                <wp:lineTo x="12174" y="11583"/>
                <wp:lineTo x="19266" y="10047"/>
                <wp:lineTo x="19502" y="8510"/>
                <wp:lineTo x="18793" y="8155"/>
                <wp:lineTo x="15602" y="7801"/>
                <wp:lineTo x="15838" y="6264"/>
                <wp:lineTo x="13947" y="5910"/>
                <wp:lineTo x="6501" y="5673"/>
                <wp:lineTo x="6028" y="5673"/>
              </wp:wrapPolygon>
            </wp:wrapThrough>
            <wp:docPr id="1446081206" name="Picture 11" descr="Purple logos for Sight Scotland and Sight Scotland Vete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081206" name="Picture 11" descr="Purple logos for Sight Scotland and Sight Scotland Veterans"/>
                    <pic:cNvPicPr/>
                  </pic:nvPicPr>
                  <pic:blipFill>
                    <a:blip r:embed="rId10"/>
                    <a:stretch>
                      <a:fillRect/>
                    </a:stretch>
                  </pic:blipFill>
                  <pic:spPr>
                    <a:xfrm>
                      <a:off x="0" y="0"/>
                      <a:ext cx="2320925" cy="2320925"/>
                    </a:xfrm>
                    <a:prstGeom prst="rect">
                      <a:avLst/>
                    </a:prstGeom>
                  </pic:spPr>
                </pic:pic>
              </a:graphicData>
            </a:graphic>
            <wp14:sizeRelH relativeFrom="page">
              <wp14:pctWidth>0</wp14:pctWidth>
            </wp14:sizeRelH>
            <wp14:sizeRelV relativeFrom="page">
              <wp14:pctHeight>0</wp14:pctHeight>
            </wp14:sizeRelV>
          </wp:anchor>
        </w:drawing>
      </w:r>
      <w:r w:rsidR="000A73BE">
        <w:rPr>
          <w:b/>
          <w:bCs/>
        </w:rPr>
        <w:t xml:space="preserve"> </w:t>
      </w:r>
    </w:p>
    <w:tbl>
      <w:tblPr>
        <w:tblW w:w="0" w:type="auto"/>
        <w:tblInd w:w="-106" w:type="dxa"/>
        <w:tblLook w:val="00A0" w:firstRow="1" w:lastRow="0" w:firstColumn="1" w:lastColumn="0" w:noHBand="0" w:noVBand="0"/>
      </w:tblPr>
      <w:tblGrid>
        <w:gridCol w:w="10194"/>
      </w:tblGrid>
      <w:tr w:rsidR="000A73BE" w:rsidRPr="005E00E7" w14:paraId="568780E7" w14:textId="77777777">
        <w:tc>
          <w:tcPr>
            <w:tcW w:w="10194" w:type="dxa"/>
          </w:tcPr>
          <w:p w14:paraId="2A074BA3" w14:textId="5EB52A78" w:rsidR="000A73BE" w:rsidRPr="005B5E55" w:rsidRDefault="000A73BE" w:rsidP="005E00E7">
            <w:pPr>
              <w:tabs>
                <w:tab w:val="left" w:pos="3570"/>
              </w:tabs>
              <w:spacing w:after="200" w:line="276" w:lineRule="auto"/>
              <w:rPr>
                <w:b/>
                <w:bCs/>
                <w:color w:val="000000" w:themeColor="text1"/>
                <w:sz w:val="56"/>
                <w:szCs w:val="56"/>
                <w:lang w:eastAsia="en-GB"/>
              </w:rPr>
            </w:pPr>
            <w:r w:rsidRPr="005B5E55">
              <w:rPr>
                <w:color w:val="000000" w:themeColor="text1"/>
                <w:sz w:val="20"/>
                <w:szCs w:val="20"/>
                <w:lang w:eastAsia="en-GB"/>
              </w:rPr>
              <w:fldChar w:fldCharType="begin"/>
            </w:r>
            <w:r w:rsidRPr="005B5E55">
              <w:rPr>
                <w:color w:val="000000" w:themeColor="text1"/>
                <w:sz w:val="20"/>
                <w:szCs w:val="20"/>
                <w:lang w:eastAsia="en-GB"/>
              </w:rPr>
              <w:instrText xml:space="preserve"> INCLUDEPICTURE "https://cdn.shopify.com/s/files/1/0326/7189/t/65/assets/bordersforesttrust-1642178547900.jpg?v=1642178549" \* MERGEFORMATINET </w:instrText>
            </w:r>
            <w:r w:rsidRPr="005B5E55">
              <w:rPr>
                <w:color w:val="000000" w:themeColor="text1"/>
                <w:sz w:val="20"/>
                <w:szCs w:val="20"/>
                <w:lang w:eastAsia="en-GB"/>
              </w:rPr>
              <w:fldChar w:fldCharType="end"/>
            </w:r>
            <w:r w:rsidRPr="005B5E55">
              <w:rPr>
                <w:color w:val="000000" w:themeColor="text1"/>
                <w:sz w:val="20"/>
                <w:szCs w:val="20"/>
                <w:lang w:eastAsia="en-GB"/>
              </w:rPr>
              <w:tab/>
            </w:r>
            <w:r w:rsidR="00B52FE2" w:rsidRPr="005B5E55">
              <w:rPr>
                <w:color w:val="000000" w:themeColor="text1"/>
              </w:rPr>
              <w:fldChar w:fldCharType="begin"/>
            </w:r>
            <w:r w:rsidR="00B52FE2" w:rsidRPr="005B5E55">
              <w:rPr>
                <w:color w:val="000000" w:themeColor="text1"/>
              </w:rPr>
              <w:instrText xml:space="preserve"> INCLUDEPICTURE "https://th.bing.com/th/id/R.1bb25eacf5fbdbc19cde65a11493816a?rik=5E1Gk8RGp2S7bA&amp;riu=http%3a%2f%2fwww.smithycroft-sec.glasgow.sch.uk%2fWebsites%2fSchSecSmithycroft%2fUserFiles%2fimage%2fnews%2fArielO%2fScottishOperaLOGO.jpg&amp;ehk=aRP2kfZpfn9WShwgiFWxG0GU00MKOVtY4GECCjXtZHc%3d&amp;risl=&amp;pid=ImgRaw&amp;r=0" \* MERGEFORMATINET </w:instrText>
            </w:r>
            <w:r w:rsidR="00B52FE2" w:rsidRPr="005B5E55">
              <w:rPr>
                <w:color w:val="000000" w:themeColor="text1"/>
              </w:rPr>
              <w:fldChar w:fldCharType="separate"/>
            </w:r>
            <w:r w:rsidR="00B52FE2" w:rsidRPr="005B5E55">
              <w:rPr>
                <w:color w:val="000000" w:themeColor="text1"/>
              </w:rPr>
              <w:fldChar w:fldCharType="end"/>
            </w:r>
          </w:p>
          <w:p w14:paraId="04071BE6" w14:textId="77777777" w:rsidR="000A73BE" w:rsidRDefault="000A73BE" w:rsidP="005E00E7">
            <w:pPr>
              <w:spacing w:after="200" w:line="276" w:lineRule="auto"/>
              <w:rPr>
                <w:b/>
                <w:bCs/>
                <w:color w:val="000000" w:themeColor="text1"/>
                <w:sz w:val="56"/>
                <w:szCs w:val="56"/>
                <w:lang w:eastAsia="en-GB"/>
              </w:rPr>
            </w:pPr>
            <w:r w:rsidRPr="005B5E55">
              <w:rPr>
                <w:b/>
                <w:bCs/>
                <w:color w:val="000000" w:themeColor="text1"/>
                <w:sz w:val="56"/>
                <w:szCs w:val="56"/>
                <w:lang w:eastAsia="en-GB"/>
              </w:rPr>
              <w:t xml:space="preserve">Candidate Pack: </w:t>
            </w:r>
            <w:r w:rsidR="003B55A6">
              <w:rPr>
                <w:b/>
                <w:bCs/>
                <w:color w:val="000000" w:themeColor="text1"/>
                <w:sz w:val="56"/>
                <w:szCs w:val="56"/>
                <w:lang w:eastAsia="en-GB"/>
              </w:rPr>
              <w:t>Fundraising Operations</w:t>
            </w:r>
            <w:r w:rsidR="00154C1D">
              <w:rPr>
                <w:b/>
                <w:bCs/>
                <w:color w:val="000000" w:themeColor="text1"/>
                <w:sz w:val="56"/>
                <w:szCs w:val="56"/>
                <w:lang w:eastAsia="en-GB"/>
              </w:rPr>
              <w:t xml:space="preserve"> Manager</w:t>
            </w:r>
          </w:p>
          <w:p w14:paraId="640ECB29" w14:textId="77777777" w:rsidR="00AB73B9" w:rsidRPr="00AB73B9" w:rsidRDefault="00AB73B9" w:rsidP="00AB73B9">
            <w:pPr>
              <w:pStyle w:val="Heading2"/>
              <w:rPr>
                <w:color w:val="000000" w:themeColor="text1"/>
              </w:rPr>
            </w:pPr>
            <w:r w:rsidRPr="00AB73B9">
              <w:rPr>
                <w:color w:val="000000" w:themeColor="text1"/>
              </w:rPr>
              <w:t>Location: Hybrid, with 2 days in Edinburgh Head Office (EH11 1PZ)</w:t>
            </w:r>
          </w:p>
          <w:p w14:paraId="2694C4C7" w14:textId="77777777" w:rsidR="00AB73B9" w:rsidRPr="00AB73B9" w:rsidRDefault="00AB73B9" w:rsidP="00AB73B9">
            <w:pPr>
              <w:pStyle w:val="Heading2"/>
              <w:rPr>
                <w:color w:val="000000" w:themeColor="text1"/>
              </w:rPr>
            </w:pPr>
            <w:r w:rsidRPr="00AB73B9">
              <w:rPr>
                <w:color w:val="000000" w:themeColor="text1"/>
              </w:rPr>
              <w:t xml:space="preserve">Salary: £39,501 - £43,696 per annum </w:t>
            </w:r>
          </w:p>
          <w:p w14:paraId="344DDAD0" w14:textId="77777777" w:rsidR="00AB73B9" w:rsidRPr="00AB73B9" w:rsidRDefault="00AB73B9" w:rsidP="00AB73B9">
            <w:pPr>
              <w:pStyle w:val="Heading2"/>
              <w:rPr>
                <w:color w:val="000000" w:themeColor="text1"/>
              </w:rPr>
            </w:pPr>
            <w:r w:rsidRPr="00AB73B9">
              <w:rPr>
                <w:color w:val="000000" w:themeColor="text1"/>
              </w:rPr>
              <w:t>Hours: Full time – 35 hours per week</w:t>
            </w:r>
          </w:p>
          <w:p w14:paraId="29D03335" w14:textId="77777777" w:rsidR="00AB73B9" w:rsidRPr="00AB73B9" w:rsidRDefault="00AB73B9" w:rsidP="00AB73B9">
            <w:pPr>
              <w:pStyle w:val="Heading2"/>
              <w:rPr>
                <w:color w:val="000000" w:themeColor="text1"/>
              </w:rPr>
            </w:pPr>
            <w:r w:rsidRPr="00AB73B9">
              <w:rPr>
                <w:color w:val="000000" w:themeColor="text1"/>
              </w:rPr>
              <w:t>Closing date: Midnight Tuesday 2</w:t>
            </w:r>
            <w:r w:rsidRPr="00AB73B9">
              <w:rPr>
                <w:color w:val="000000" w:themeColor="text1"/>
                <w:vertAlign w:val="superscript"/>
              </w:rPr>
              <w:t>nd</w:t>
            </w:r>
            <w:r w:rsidRPr="00AB73B9">
              <w:rPr>
                <w:color w:val="000000" w:themeColor="text1"/>
              </w:rPr>
              <w:t xml:space="preserve"> June 2026</w:t>
            </w:r>
          </w:p>
          <w:p w14:paraId="74ED8155" w14:textId="3CB9BE05" w:rsidR="00AB73B9" w:rsidRPr="005B5E55" w:rsidRDefault="00AB73B9" w:rsidP="005E00E7">
            <w:pPr>
              <w:spacing w:after="200" w:line="276" w:lineRule="auto"/>
              <w:rPr>
                <w:b/>
                <w:bCs/>
                <w:color w:val="000000" w:themeColor="text1"/>
                <w:sz w:val="20"/>
                <w:szCs w:val="20"/>
                <w:lang w:eastAsia="en-GB"/>
              </w:rPr>
            </w:pPr>
          </w:p>
        </w:tc>
      </w:tr>
    </w:tbl>
    <w:p w14:paraId="276914D5" w14:textId="50B73650" w:rsidR="000A73BE" w:rsidRDefault="000A73BE" w:rsidP="00EF4A76">
      <w:pPr>
        <w:spacing w:after="200" w:line="276" w:lineRule="auto"/>
        <w:rPr>
          <w:b/>
          <w:bCs/>
        </w:rPr>
        <w:sectPr w:rsidR="000A73BE" w:rsidSect="0009016E">
          <w:headerReference w:type="even" r:id="rId11"/>
          <w:headerReference w:type="default" r:id="rId12"/>
          <w:footerReference w:type="default" r:id="rId13"/>
          <w:headerReference w:type="first" r:id="rId14"/>
          <w:type w:val="continuous"/>
          <w:pgSz w:w="11906" w:h="16838"/>
          <w:pgMar w:top="3600" w:right="850" w:bottom="288" w:left="850" w:header="346" w:footer="0" w:gutter="0"/>
          <w:cols w:space="849"/>
          <w:titlePg/>
          <w:docGrid w:linePitch="360"/>
        </w:sectPr>
      </w:pPr>
    </w:p>
    <w:p w14:paraId="1DBC0D41" w14:textId="304740E8" w:rsidR="000A73BE" w:rsidRPr="007C3F99" w:rsidRDefault="000A73BE" w:rsidP="00891E41">
      <w:pPr>
        <w:pStyle w:val="Heading1"/>
      </w:pPr>
      <w:r>
        <w:lastRenderedPageBreak/>
        <w:t xml:space="preserve">Welcome from </w:t>
      </w:r>
      <w:r w:rsidR="003B55A6">
        <w:t xml:space="preserve">Karen Hodgins, Head of Fundraising and Audience Development </w:t>
      </w:r>
      <w:r w:rsidR="00E10BA8">
        <w:t>at S</w:t>
      </w:r>
      <w:r w:rsidR="003B55A6">
        <w:t>ight Scotland</w:t>
      </w:r>
    </w:p>
    <w:p w14:paraId="6F85909B" w14:textId="77777777" w:rsidR="003B55A6" w:rsidRPr="00AB73B9" w:rsidRDefault="003B55A6" w:rsidP="003B55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SubtleEmphasis"/>
          <w:lang w:eastAsia="en-GB"/>
        </w:rPr>
      </w:pPr>
      <w:r w:rsidRPr="00AB73B9">
        <w:rPr>
          <w:rStyle w:val="SubtleEmphasis"/>
          <w:lang w:eastAsia="en-GB"/>
        </w:rPr>
        <w:t xml:space="preserve">Thanks for your interest in this role and working for Sight Scotland.  </w:t>
      </w:r>
    </w:p>
    <w:p w14:paraId="7209790D" w14:textId="77777777" w:rsidR="003B55A6" w:rsidRPr="00AB73B9" w:rsidRDefault="003B55A6" w:rsidP="003B55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SubtleEmphasis"/>
          <w:lang w:eastAsia="en-GB"/>
        </w:rPr>
      </w:pPr>
    </w:p>
    <w:p w14:paraId="353C8937" w14:textId="53CC467D" w:rsidR="00265322" w:rsidRPr="00AB73B9" w:rsidRDefault="003B55A6" w:rsidP="003B55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SubtleEmphasis"/>
          <w:lang w:eastAsia="en-GB"/>
        </w:rPr>
      </w:pPr>
      <w:r w:rsidRPr="00AB73B9">
        <w:rPr>
          <w:rStyle w:val="SubtleEmphasis"/>
          <w:lang w:eastAsia="en-GB"/>
        </w:rPr>
        <w:t>Sight Scotland is Scotland’s leading charity providing specialist care, education and research for people with vision impairment. We have been in existence for over 230 years, and offer a variety of services in the community as well as education, transcription into alternative formats and residential care for adults and children.</w:t>
      </w:r>
    </w:p>
    <w:p w14:paraId="521A28DC" w14:textId="7639F6FA" w:rsidR="003B55A6" w:rsidRPr="00AB73B9" w:rsidRDefault="003B55A6" w:rsidP="003B55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SubtleEmphasis"/>
          <w:lang w:eastAsia="en-GB"/>
        </w:rPr>
      </w:pPr>
    </w:p>
    <w:p w14:paraId="7ED84C62" w14:textId="0BCCEAFD" w:rsidR="003B55A6" w:rsidRPr="00AB73B9" w:rsidRDefault="003B55A6" w:rsidP="003B55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SubtleEmphasis"/>
          <w:lang w:eastAsia="en-GB"/>
        </w:rPr>
      </w:pPr>
      <w:r w:rsidRPr="00AB73B9">
        <w:rPr>
          <w:rStyle w:val="SubtleEmphasis"/>
          <w:lang w:eastAsia="en-GB"/>
        </w:rPr>
        <w:t>Our sister charity, Sight Scotland Veterans, provides support to veterans with visual impairment, the majority of whom have age related sight loss conditions such as glaucoma. We see possibilities, not barriers, and by providing the right support we can help people achieve amazing things.</w:t>
      </w:r>
    </w:p>
    <w:p w14:paraId="4AF7594A" w14:textId="48372341" w:rsidR="003B55A6" w:rsidRPr="00AB73B9" w:rsidRDefault="003B55A6" w:rsidP="003B55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SubtleEmphasis"/>
          <w:lang w:eastAsia="en-GB"/>
        </w:rPr>
      </w:pPr>
    </w:p>
    <w:p w14:paraId="0E29584F" w14:textId="4CFC896B" w:rsidR="003B55A6" w:rsidRPr="00AB73B9" w:rsidRDefault="003B55A6" w:rsidP="003B55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SubtleEmphasis"/>
          <w:lang w:eastAsia="en-GB"/>
        </w:rPr>
      </w:pPr>
      <w:r w:rsidRPr="00AB73B9">
        <w:rPr>
          <w:rStyle w:val="SubtleEmphasis"/>
          <w:lang w:eastAsia="en-GB"/>
        </w:rPr>
        <w:t>We know there are more people in Scotland who could benefit from our support. To increase our reach and engagement we need to raise more money than we have done historically. To do this we need the right people in the right roles. We have a lot of ambition and just need the right people to join us who can help us realise that ambition.</w:t>
      </w:r>
    </w:p>
    <w:p w14:paraId="632D7BCE" w14:textId="77777777" w:rsidR="003B55A6" w:rsidRPr="00AB73B9" w:rsidRDefault="003B55A6" w:rsidP="003B55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SubtleEmphasis"/>
          <w:lang w:eastAsia="en-GB"/>
        </w:rPr>
      </w:pPr>
    </w:p>
    <w:p w14:paraId="62F37503" w14:textId="05721D7A" w:rsidR="003B55A6" w:rsidRPr="00AB73B9" w:rsidRDefault="003B55A6" w:rsidP="003B55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SubtleEmphasis"/>
          <w:lang w:eastAsia="en-GB"/>
        </w:rPr>
      </w:pPr>
      <w:r w:rsidRPr="00AB73B9">
        <w:rPr>
          <w:rStyle w:val="SubtleEmphasis"/>
          <w:lang w:eastAsia="en-GB"/>
        </w:rPr>
        <w:t xml:space="preserve">The Cause and Engagement Team is moving into the second year of our new strategy. Our team was re-designed in November 2024, following a review </w:t>
      </w:r>
      <w:r w:rsidR="00166FDC" w:rsidRPr="00AB73B9">
        <w:rPr>
          <w:rStyle w:val="SubtleEmphasis"/>
          <w:lang w:eastAsia="en-GB"/>
        </w:rPr>
        <w:t>conducted</w:t>
      </w:r>
      <w:r w:rsidRPr="00AB73B9">
        <w:rPr>
          <w:rStyle w:val="SubtleEmphasis"/>
          <w:lang w:eastAsia="en-GB"/>
        </w:rPr>
        <w:t xml:space="preserve"> by THINK in October 2023. </w:t>
      </w:r>
    </w:p>
    <w:p w14:paraId="30DCD280" w14:textId="7D407B2A" w:rsidR="003B55A6" w:rsidRPr="00AB73B9" w:rsidRDefault="003B55A6" w:rsidP="003B55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SubtleEmphasis"/>
          <w:lang w:eastAsia="en-GB"/>
        </w:rPr>
      </w:pPr>
      <w:r w:rsidRPr="00AB73B9">
        <w:rPr>
          <w:rStyle w:val="SubtleEmphasis"/>
          <w:lang w:eastAsia="en-GB"/>
        </w:rPr>
        <w:t xml:space="preserve">I joined in February 2025, alongside a newly formed Fundraising and Audience Development Team. Together we’ve been getting to the know the organisation and building its fundraising capability. </w:t>
      </w:r>
    </w:p>
    <w:p w14:paraId="22844D3F" w14:textId="06A93C23" w:rsidR="003B55A6" w:rsidRPr="00AB73B9" w:rsidRDefault="003B55A6" w:rsidP="003B55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SubtleEmphasis"/>
          <w:lang w:eastAsia="en-GB"/>
        </w:rPr>
      </w:pPr>
    </w:p>
    <w:p w14:paraId="48942E12" w14:textId="7CC0360D" w:rsidR="003B55A6" w:rsidRPr="00AB73B9" w:rsidRDefault="003B55A6" w:rsidP="003B55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SubtleEmphasis"/>
          <w:lang w:eastAsia="en-GB"/>
        </w:rPr>
      </w:pPr>
      <w:r w:rsidRPr="00AB73B9">
        <w:rPr>
          <w:rStyle w:val="SubtleEmphasis"/>
          <w:lang w:eastAsia="en-GB"/>
        </w:rPr>
        <w:t xml:space="preserve">Shortly after that initial recruitment campaign completed, we launched our new organisational strategy. Alongside our values of transform, unite and thrive, our new team structure, expertise, strategy and focus will set us on the path to deliver incredible success over the next few years.  </w:t>
      </w:r>
    </w:p>
    <w:p w14:paraId="77B84D9D" w14:textId="2D40B07D" w:rsidR="003B55A6" w:rsidRPr="00AB73B9" w:rsidRDefault="003B55A6" w:rsidP="003B55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SubtleEmphasis"/>
          <w:lang w:eastAsia="en-GB"/>
        </w:rPr>
      </w:pPr>
      <w:r w:rsidRPr="00AB73B9">
        <w:rPr>
          <w:rStyle w:val="SubtleEmphasis"/>
          <w:lang w:eastAsia="en-GB"/>
        </w:rPr>
        <w:t xml:space="preserve">We are now at an exciting point where we have embedded the new structure, a year on we can see where we need additional growth and capacity to support Sight Scotland to achieve our mission. This role is one of those roles we have identified as being crucial to reaching our long term financial and strategic ambitions. </w:t>
      </w:r>
    </w:p>
    <w:p w14:paraId="74868182" w14:textId="203486D9" w:rsidR="003B55A6" w:rsidRPr="00AB73B9" w:rsidRDefault="003B55A6" w:rsidP="003B55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SubtleEmphasis"/>
          <w:lang w:eastAsia="en-GB"/>
        </w:rPr>
      </w:pPr>
    </w:p>
    <w:p w14:paraId="672353A2" w14:textId="5155F0A1" w:rsidR="003B55A6" w:rsidRPr="00AB73B9" w:rsidRDefault="003B55A6" w:rsidP="003B55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SubtleEmphasis"/>
          <w:lang w:eastAsia="en-GB"/>
        </w:rPr>
      </w:pPr>
      <w:r w:rsidRPr="00AB73B9">
        <w:rPr>
          <w:rStyle w:val="SubtleEmphasis"/>
          <w:lang w:eastAsia="en-GB"/>
        </w:rPr>
        <w:t xml:space="preserve">Sight loss can be a scary place to be. It can make us feel vulnerable and isolated. But it needn't be like that. With the right support, life can be very different. Which is where we come in. </w:t>
      </w:r>
    </w:p>
    <w:p w14:paraId="514C4DFC" w14:textId="0B93B74C" w:rsidR="003B55A6" w:rsidRPr="00AB73B9" w:rsidRDefault="003B55A6" w:rsidP="003B55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SubtleEmphasis"/>
          <w:lang w:eastAsia="en-GB"/>
        </w:rPr>
      </w:pPr>
    </w:p>
    <w:p w14:paraId="7758981B" w14:textId="4600DF31" w:rsidR="003B55A6" w:rsidRPr="00AB73B9" w:rsidRDefault="003B55A6" w:rsidP="003B55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SubtleEmphasis"/>
          <w:lang w:eastAsia="en-GB"/>
        </w:rPr>
      </w:pPr>
      <w:r w:rsidRPr="00AB73B9">
        <w:rPr>
          <w:rStyle w:val="SubtleEmphasis"/>
          <w:lang w:eastAsia="en-GB"/>
        </w:rPr>
        <w:t xml:space="preserve">Thank you for your interest, I hope you apply! </w:t>
      </w:r>
    </w:p>
    <w:p w14:paraId="4F3C1959" w14:textId="04DDC6EC" w:rsidR="003B55A6" w:rsidRPr="00AB73B9" w:rsidRDefault="00864B10" w:rsidP="003B55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SubtleEmphasis"/>
          <w:lang w:eastAsia="en-GB"/>
        </w:rPr>
      </w:pPr>
      <w:r w:rsidRPr="00AB73B9">
        <w:rPr>
          <w:rStyle w:val="SubtleEmphasis"/>
        </w:rPr>
        <w:fldChar w:fldCharType="begin"/>
      </w:r>
      <w:r w:rsidRPr="00AB73B9">
        <w:rPr>
          <w:rStyle w:val="SubtleEmphasis"/>
        </w:rPr>
        <w:instrText xml:space="preserve"> INCLUDEPICTURE "https://highgrowth.scot/wp-content/uploads/2025/03/gdbdgb.png" \* MERGEFORMATINET </w:instrText>
      </w:r>
      <w:r w:rsidRPr="00AB73B9">
        <w:rPr>
          <w:rStyle w:val="SubtleEmphasis"/>
        </w:rPr>
        <w:fldChar w:fldCharType="separate"/>
      </w:r>
      <w:r w:rsidRPr="00AB73B9">
        <w:rPr>
          <w:rStyle w:val="SubtleEmphasis"/>
        </w:rPr>
        <w:fldChar w:fldCharType="end"/>
      </w:r>
    </w:p>
    <w:p w14:paraId="0343B6F6" w14:textId="2A7F376A" w:rsidR="000A73BE" w:rsidRPr="00AB73B9" w:rsidRDefault="003B55A6" w:rsidP="003B55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SubtleEmphasis"/>
        </w:rPr>
      </w:pPr>
      <w:r w:rsidRPr="00AB73B9">
        <w:rPr>
          <w:rStyle w:val="SubtleEmphasis"/>
          <w:lang w:eastAsia="en-GB"/>
        </w:rPr>
        <w:t>Karen</w:t>
      </w:r>
    </w:p>
    <w:p w14:paraId="309794D1" w14:textId="6D7DA476" w:rsidR="000A73BE" w:rsidRPr="007C3F99" w:rsidRDefault="003B55A6" w:rsidP="00A31DE5">
      <w:pPr>
        <w:pStyle w:val="Heading1"/>
        <w:rPr>
          <w:color w:val="0C0C0C"/>
        </w:rPr>
      </w:pPr>
      <w:r>
        <w:rPr>
          <w:color w:val="0C0C0C"/>
        </w:rPr>
        <w:lastRenderedPageBreak/>
        <w:t>B</w:t>
      </w:r>
      <w:r w:rsidR="000A73BE" w:rsidRPr="007C3F99">
        <w:rPr>
          <w:color w:val="0C0C0C"/>
        </w:rPr>
        <w:t xml:space="preserve">ackground on </w:t>
      </w:r>
      <w:r w:rsidR="00032E2F">
        <w:rPr>
          <w:color w:val="0C0C0C"/>
        </w:rPr>
        <w:t>S</w:t>
      </w:r>
      <w:r>
        <w:rPr>
          <w:color w:val="0C0C0C"/>
        </w:rPr>
        <w:t>ight Scotland and the Cause and Engagement Team</w:t>
      </w:r>
      <w:r w:rsidR="000A73BE" w:rsidRPr="007C3F99">
        <w:rPr>
          <w:color w:val="0C0C0C"/>
        </w:rPr>
        <w:t xml:space="preserve"> </w:t>
      </w:r>
    </w:p>
    <w:p w14:paraId="01788E7E" w14:textId="2B69D42F" w:rsidR="003B55A6" w:rsidRPr="003B55A6" w:rsidRDefault="003B55A6" w:rsidP="003B55A6">
      <w:pPr>
        <w:pStyle w:val="NormalWeb"/>
        <w:shd w:val="clear" w:color="auto" w:fill="FFFFFF"/>
        <w:rPr>
          <w:rFonts w:asciiTheme="minorHAnsi" w:hAnsiTheme="minorHAnsi" w:cstheme="minorHAnsi"/>
          <w:color w:val="000000" w:themeColor="text1"/>
          <w:sz w:val="24"/>
          <w:szCs w:val="24"/>
        </w:rPr>
      </w:pPr>
      <w:r w:rsidRPr="003B55A6">
        <w:rPr>
          <w:rFonts w:asciiTheme="minorHAnsi" w:hAnsiTheme="minorHAnsi" w:cstheme="minorHAnsi"/>
          <w:color w:val="000000" w:themeColor="text1"/>
          <w:sz w:val="24"/>
          <w:szCs w:val="24"/>
        </w:rPr>
        <w:t xml:space="preserve">The impact of vision loss is huge. Too often, it leads to people lacking or losing confidence and independence. People with vision loss are at higher risk of unemployment, isolation, mental health problems, and financial challenges. It can have an enormous emotional toll. But with the right support, people with vision loss can gain the skills to remain independent and active in their communities – to thrive.  </w:t>
      </w:r>
    </w:p>
    <w:p w14:paraId="3F5091C1" w14:textId="00D8142C" w:rsidR="003B55A6" w:rsidRPr="003B55A6" w:rsidRDefault="003B55A6" w:rsidP="003B55A6">
      <w:pPr>
        <w:pStyle w:val="NormalWeb"/>
        <w:shd w:val="clear" w:color="auto" w:fill="FFFFFF"/>
        <w:rPr>
          <w:rFonts w:asciiTheme="minorHAnsi" w:hAnsiTheme="minorHAnsi" w:cstheme="minorHAnsi"/>
          <w:color w:val="000000" w:themeColor="text1"/>
          <w:sz w:val="24"/>
          <w:szCs w:val="24"/>
        </w:rPr>
      </w:pPr>
      <w:r w:rsidRPr="003B55A6">
        <w:rPr>
          <w:rFonts w:asciiTheme="minorHAnsi" w:hAnsiTheme="minorHAnsi" w:cstheme="minorHAnsi"/>
          <w:color w:val="000000" w:themeColor="text1"/>
          <w:sz w:val="24"/>
          <w:szCs w:val="24"/>
        </w:rPr>
        <w:t xml:space="preserve">That’s why Sight Scotland and Sight Scotland Veterans are here.  </w:t>
      </w:r>
    </w:p>
    <w:p w14:paraId="09C480A1" w14:textId="4C769917" w:rsidR="003B55A6" w:rsidRPr="003B55A6" w:rsidRDefault="003B55A6" w:rsidP="003B55A6">
      <w:pPr>
        <w:pStyle w:val="NormalWeb"/>
        <w:shd w:val="clear" w:color="auto" w:fill="FFFFFF"/>
        <w:rPr>
          <w:rFonts w:asciiTheme="minorHAnsi" w:hAnsiTheme="minorHAnsi" w:cstheme="minorHAnsi"/>
          <w:color w:val="000000" w:themeColor="text1"/>
          <w:sz w:val="24"/>
          <w:szCs w:val="24"/>
        </w:rPr>
      </w:pPr>
      <w:r w:rsidRPr="003B55A6">
        <w:rPr>
          <w:rFonts w:asciiTheme="minorHAnsi" w:hAnsiTheme="minorHAnsi" w:cstheme="minorHAnsi"/>
          <w:color w:val="000000" w:themeColor="text1"/>
          <w:sz w:val="24"/>
          <w:szCs w:val="24"/>
        </w:rPr>
        <w:t xml:space="preserve">For over 230 years, Sight Scotland has been supporting people impacted by vision loss.  They believe they play an important role in continually shifting the conversation around sight loss, and contributing to achieving a fair, equitable society. Over the years, they’ve seen a positive shift in expectations, with individuals and communities increasingly empowered to live lives the way they choose, free of discrimination.  </w:t>
      </w:r>
    </w:p>
    <w:p w14:paraId="6B633E4B" w14:textId="1CE7EBC0" w:rsidR="00E87231" w:rsidRDefault="003B55A6" w:rsidP="003B55A6">
      <w:pPr>
        <w:pStyle w:val="NormalWeb"/>
        <w:shd w:val="clear" w:color="auto" w:fill="FFFFFF"/>
        <w:spacing w:before="0" w:beforeAutospacing="0"/>
        <w:rPr>
          <w:rFonts w:asciiTheme="minorHAnsi" w:hAnsiTheme="minorHAnsi" w:cstheme="minorHAnsi"/>
          <w:color w:val="000000" w:themeColor="text1"/>
          <w:sz w:val="24"/>
          <w:szCs w:val="24"/>
        </w:rPr>
      </w:pPr>
      <w:r w:rsidRPr="003B55A6">
        <w:rPr>
          <w:rFonts w:asciiTheme="minorHAnsi" w:hAnsiTheme="minorHAnsi" w:cstheme="minorHAnsi"/>
          <w:color w:val="000000" w:themeColor="text1"/>
          <w:sz w:val="24"/>
          <w:szCs w:val="24"/>
        </w:rPr>
        <w:t>And they’ve had to transform too, so that their services reflect the times we live in and meet the changing needs of the people they support. They’re now looking at how they continue to evolve so that they can achieve their charitable purpose of reaching everyone in Scotland with sight loss, currently more than 180,000 people – where and when they need support.</w:t>
      </w:r>
    </w:p>
    <w:p w14:paraId="10BC8937" w14:textId="70967312" w:rsidR="003B55A6" w:rsidRPr="003B55A6" w:rsidRDefault="003B55A6" w:rsidP="003B55A6">
      <w:pPr>
        <w:pStyle w:val="NormalWeb"/>
        <w:shd w:val="clear" w:color="auto" w:fill="FFFFFF"/>
        <w:rPr>
          <w:rFonts w:asciiTheme="minorHAnsi" w:hAnsiTheme="minorHAnsi" w:cstheme="minorHAnsi"/>
          <w:sz w:val="24"/>
          <w:szCs w:val="24"/>
        </w:rPr>
      </w:pPr>
      <w:r>
        <w:rPr>
          <w:rFonts w:asciiTheme="minorHAnsi" w:hAnsiTheme="minorHAnsi" w:cstheme="minorHAnsi"/>
          <w:sz w:val="24"/>
          <w:szCs w:val="24"/>
        </w:rPr>
        <w:t>I</w:t>
      </w:r>
      <w:r w:rsidRPr="003B55A6">
        <w:rPr>
          <w:rFonts w:asciiTheme="minorHAnsi" w:hAnsiTheme="minorHAnsi" w:cstheme="minorHAnsi"/>
          <w:sz w:val="24"/>
          <w:szCs w:val="24"/>
        </w:rPr>
        <w:t xml:space="preserve">t’s an exciting time to join the charity as they continue to change, grow and develop to ensure that they remain relevant and innovative – and, most importantly, provide support which responds to the needs of people with vision loss today. You could play a key role in making that happen.  </w:t>
      </w:r>
      <w:r w:rsidR="00864B10">
        <w:fldChar w:fldCharType="begin"/>
      </w:r>
      <w:r w:rsidR="00864B10">
        <w:instrText xml:space="preserve"> INCLUDEPICTURE "https://sightscotland.org.uk/sites/default/files/styles/cards_image/public/2022-09/Sight_Scotland_Hawkhead_0233.jpg?itok=T_It3j0g" \* MERGEFORMATINET </w:instrText>
      </w:r>
      <w:r w:rsidR="00864B10">
        <w:fldChar w:fldCharType="separate"/>
      </w:r>
      <w:r w:rsidR="00864B10">
        <w:fldChar w:fldCharType="end"/>
      </w:r>
    </w:p>
    <w:p w14:paraId="2BE8B363" w14:textId="081B4399" w:rsidR="003B55A6" w:rsidRPr="003B55A6" w:rsidRDefault="003B55A6" w:rsidP="003B55A6">
      <w:pPr>
        <w:pStyle w:val="NormalWeb"/>
        <w:shd w:val="clear" w:color="auto" w:fill="FFFFFF"/>
        <w:rPr>
          <w:rFonts w:asciiTheme="minorHAnsi" w:hAnsiTheme="minorHAnsi" w:cstheme="minorHAnsi"/>
          <w:sz w:val="24"/>
          <w:szCs w:val="24"/>
        </w:rPr>
      </w:pPr>
    </w:p>
    <w:p w14:paraId="562D7257" w14:textId="1B32A324" w:rsidR="000A73BE" w:rsidRPr="003B55A6" w:rsidRDefault="003B55A6" w:rsidP="00864B10">
      <w:pPr>
        <w:pStyle w:val="NormalWeb"/>
        <w:shd w:val="clear" w:color="auto" w:fill="FFFFFF"/>
        <w:spacing w:before="0" w:beforeAutospacing="0"/>
        <w:rPr>
          <w:rFonts w:asciiTheme="minorHAnsi" w:hAnsiTheme="minorHAnsi" w:cstheme="minorHAnsi"/>
          <w:sz w:val="24"/>
          <w:szCs w:val="24"/>
        </w:rPr>
      </w:pPr>
      <w:r w:rsidRPr="003B55A6">
        <w:rPr>
          <w:rFonts w:asciiTheme="minorHAnsi" w:hAnsiTheme="minorHAnsi" w:cstheme="minorHAnsi"/>
          <w:sz w:val="24"/>
          <w:szCs w:val="24"/>
        </w:rPr>
        <w:t xml:space="preserve">The Cause and Engagement Directorate is responsible for profile, brand and relationships to generate </w:t>
      </w:r>
      <w:r w:rsidR="00864B10">
        <w:fldChar w:fldCharType="begin"/>
      </w:r>
      <w:r w:rsidR="00864B10">
        <w:instrText xml:space="preserve"> INCLUDEPICTURE "https://sightscotland.org.uk/sites/default/files/styles/cards_image_crop/public/2020-10/Sight_Scotland_2020_0290.png?h=7b9c6aed&amp;itok=5sOZYS91" \* MERGEFORMATINET </w:instrText>
      </w:r>
      <w:r w:rsidR="00864B10">
        <w:fldChar w:fldCharType="separate"/>
      </w:r>
      <w:r w:rsidR="00864B10">
        <w:fldChar w:fldCharType="end"/>
      </w:r>
      <w:r w:rsidRPr="003B55A6">
        <w:rPr>
          <w:rFonts w:asciiTheme="minorHAnsi" w:hAnsiTheme="minorHAnsi" w:cstheme="minorHAnsi"/>
          <w:sz w:val="24"/>
          <w:szCs w:val="24"/>
        </w:rPr>
        <w:t>income, communicate effectively and strategically with internal and external audiences as well as influencing society to improve the lives of people living with sight loss across Scotland. They place a great emphasis on digital innovations to drive fundraising and campaigning as well as putting lived experience at the heart of their policy and influencing work.</w:t>
      </w:r>
      <w:r>
        <w:rPr>
          <w:rFonts w:asciiTheme="minorHAnsi" w:hAnsiTheme="minorHAnsi" w:cstheme="minorHAnsi"/>
          <w:sz w:val="24"/>
          <w:szCs w:val="24"/>
        </w:rPr>
        <w:br w:type="page"/>
      </w:r>
    </w:p>
    <w:p w14:paraId="07171AF6" w14:textId="18FCFA4F" w:rsidR="000A73BE" w:rsidRPr="007C3F99" w:rsidRDefault="003B55A6" w:rsidP="00886DBC">
      <w:pPr>
        <w:pStyle w:val="Heading1"/>
      </w:pPr>
      <w:r>
        <w:lastRenderedPageBreak/>
        <w:t>Sight Scotland’s</w:t>
      </w:r>
      <w:r w:rsidR="00886DBC">
        <w:t xml:space="preserve"> mission and values</w:t>
      </w:r>
    </w:p>
    <w:p w14:paraId="0E2A202F" w14:textId="67B670A6" w:rsidR="003B55A6" w:rsidRPr="003B55A6" w:rsidRDefault="003B55A6" w:rsidP="003B55A6">
      <w:pPr>
        <w:rPr>
          <w:b/>
          <w:bCs/>
          <w:sz w:val="24"/>
          <w:szCs w:val="24"/>
        </w:rPr>
      </w:pPr>
      <w:r w:rsidRPr="003B55A6">
        <w:rPr>
          <w:b/>
          <w:bCs/>
          <w:sz w:val="24"/>
          <w:szCs w:val="24"/>
        </w:rPr>
        <w:t>Vision:</w:t>
      </w:r>
    </w:p>
    <w:p w14:paraId="01216F6A" w14:textId="71EBCA54" w:rsidR="003B55A6" w:rsidRPr="003B55A6" w:rsidRDefault="003B55A6" w:rsidP="003B55A6">
      <w:pPr>
        <w:rPr>
          <w:sz w:val="24"/>
          <w:szCs w:val="24"/>
        </w:rPr>
      </w:pPr>
      <w:r w:rsidRPr="003B55A6">
        <w:rPr>
          <w:sz w:val="24"/>
          <w:szCs w:val="24"/>
        </w:rPr>
        <w:t xml:space="preserve">An inclusive Scotland where people of all visual abilities have the opportunity to thrive. </w:t>
      </w:r>
    </w:p>
    <w:p w14:paraId="7ABBDBCB" w14:textId="77777777" w:rsidR="003B55A6" w:rsidRPr="003B55A6" w:rsidRDefault="003B55A6" w:rsidP="003B55A6">
      <w:pPr>
        <w:rPr>
          <w:b/>
          <w:bCs/>
          <w:sz w:val="24"/>
          <w:szCs w:val="24"/>
        </w:rPr>
      </w:pPr>
      <w:r w:rsidRPr="003B55A6">
        <w:rPr>
          <w:b/>
          <w:bCs/>
          <w:sz w:val="24"/>
          <w:szCs w:val="24"/>
        </w:rPr>
        <w:t xml:space="preserve">Mission: </w:t>
      </w:r>
    </w:p>
    <w:p w14:paraId="13EBF3FC" w14:textId="77777777" w:rsidR="003B55A6" w:rsidRPr="003B55A6" w:rsidRDefault="003B55A6" w:rsidP="003B55A6">
      <w:pPr>
        <w:rPr>
          <w:sz w:val="24"/>
          <w:szCs w:val="24"/>
        </w:rPr>
      </w:pPr>
      <w:r w:rsidRPr="003B55A6">
        <w:rPr>
          <w:sz w:val="24"/>
          <w:szCs w:val="24"/>
        </w:rPr>
        <w:t xml:space="preserve">Support, campaign and research for people affected by visual impairment. </w:t>
      </w:r>
    </w:p>
    <w:p w14:paraId="5DFBC584" w14:textId="77777777" w:rsidR="003B55A6" w:rsidRPr="003B55A6" w:rsidRDefault="003B55A6" w:rsidP="003B55A6">
      <w:pPr>
        <w:rPr>
          <w:b/>
          <w:bCs/>
          <w:sz w:val="24"/>
          <w:szCs w:val="24"/>
        </w:rPr>
      </w:pPr>
      <w:r w:rsidRPr="003B55A6">
        <w:rPr>
          <w:b/>
          <w:bCs/>
          <w:sz w:val="24"/>
          <w:szCs w:val="24"/>
        </w:rPr>
        <w:t>Values</w:t>
      </w:r>
    </w:p>
    <w:p w14:paraId="1ED530EC" w14:textId="08E386D2" w:rsidR="003B55A6" w:rsidRPr="003B55A6" w:rsidRDefault="003B55A6" w:rsidP="003B55A6">
      <w:pPr>
        <w:rPr>
          <w:sz w:val="24"/>
          <w:szCs w:val="24"/>
        </w:rPr>
      </w:pPr>
      <w:r w:rsidRPr="003B55A6">
        <w:rPr>
          <w:sz w:val="24"/>
          <w:szCs w:val="24"/>
        </w:rPr>
        <w:t>Our values reflect what Sight Scotland does, how we do it and why we do it.</w:t>
      </w:r>
    </w:p>
    <w:p w14:paraId="5657A93E" w14:textId="331088D3" w:rsidR="000A73BE" w:rsidRDefault="003B55A6" w:rsidP="003B55A6">
      <w:pPr>
        <w:rPr>
          <w:sz w:val="24"/>
          <w:szCs w:val="24"/>
        </w:rPr>
      </w:pPr>
      <w:r w:rsidRPr="003B55A6">
        <w:rPr>
          <w:sz w:val="24"/>
          <w:szCs w:val="24"/>
        </w:rPr>
        <w:t>These statements explain what each value means to us, in what we do as an organisation, and how we act as colleagues:</w:t>
      </w:r>
    </w:p>
    <w:p w14:paraId="22961958" w14:textId="4FFE12C0" w:rsidR="003B55A6" w:rsidRPr="001B6692" w:rsidRDefault="003B55A6" w:rsidP="00AB73B9">
      <w:pPr>
        <w:pStyle w:val="Heading3"/>
      </w:pPr>
      <w:r w:rsidRPr="001B6692">
        <w:t>Thrive</w:t>
      </w:r>
    </w:p>
    <w:p w14:paraId="7356FDD6" w14:textId="797A2818" w:rsidR="003B55A6" w:rsidRPr="001B6692" w:rsidRDefault="003B55A6" w:rsidP="003B55A6">
      <w:pPr>
        <w:pStyle w:val="ListParagraph"/>
        <w:numPr>
          <w:ilvl w:val="0"/>
          <w:numId w:val="30"/>
        </w:numPr>
        <w:spacing w:after="160" w:line="279" w:lineRule="auto"/>
        <w:contextualSpacing/>
        <w:rPr>
          <w:color w:val="000000" w:themeColor="text1"/>
        </w:rPr>
      </w:pPr>
      <w:r w:rsidRPr="001B6692">
        <w:rPr>
          <w:color w:val="000000" w:themeColor="text1"/>
        </w:rPr>
        <w:t xml:space="preserve">Be Curious: we care about those we work with and want them to flourish by being engaged and </w:t>
      </w:r>
      <w:r w:rsidR="00864B10">
        <w:rPr>
          <w:color w:val="000000" w:themeColor="text1"/>
        </w:rPr>
        <w:t xml:space="preserve"> </w:t>
      </w:r>
      <w:r w:rsidR="00864B10">
        <w:fldChar w:fldCharType="begin"/>
      </w:r>
      <w:r w:rsidR="00864B10">
        <w:instrText xml:space="preserve"> INCLUDEPICTURE "https://sightscotland.org.uk/sites/default/files/styles/cards_image_crop/public/2020-03/Royal%20Blind%20School_Pupils%20like%20Namarra%20learn%20to%20use%20the%20Perkins%20Brailler%20machines%20at%20the%20Royal%20Blind%20School.jpg?h=dc267266&amp;itok=DhsKwdZe" \* MERGEFORMATINET </w:instrText>
      </w:r>
      <w:r w:rsidR="00864B10">
        <w:fldChar w:fldCharType="separate"/>
      </w:r>
      <w:r w:rsidR="00864B10">
        <w:fldChar w:fldCharType="end"/>
      </w:r>
      <w:r w:rsidR="00864B10">
        <w:fldChar w:fldCharType="begin"/>
      </w:r>
      <w:r w:rsidR="00864B10">
        <w:instrText xml:space="preserve"> INCLUDEPICTURE "https://sightscotland.org.uk/sites/default/files/styles/related_single_page_image/public/2020-02/Lindburn_2017_005.jpg?itok=9pTh7lFO" \* MERGEFORMATINET </w:instrText>
      </w:r>
      <w:r w:rsidR="00864B10">
        <w:fldChar w:fldCharType="separate"/>
      </w:r>
      <w:r w:rsidR="00864B10">
        <w:fldChar w:fldCharType="end"/>
      </w:r>
      <w:r w:rsidRPr="001B6692">
        <w:rPr>
          <w:color w:val="000000" w:themeColor="text1"/>
        </w:rPr>
        <w:t>interested in purposeful learning</w:t>
      </w:r>
    </w:p>
    <w:p w14:paraId="6B54F5C6" w14:textId="0636B788" w:rsidR="003B55A6" w:rsidRPr="001B6692" w:rsidRDefault="003B55A6" w:rsidP="003B55A6">
      <w:pPr>
        <w:pStyle w:val="ListParagraph"/>
        <w:numPr>
          <w:ilvl w:val="0"/>
          <w:numId w:val="30"/>
        </w:numPr>
        <w:spacing w:after="160" w:line="279" w:lineRule="auto"/>
        <w:contextualSpacing/>
        <w:rPr>
          <w:color w:val="000000" w:themeColor="text1"/>
        </w:rPr>
      </w:pPr>
      <w:r w:rsidRPr="001B6692">
        <w:rPr>
          <w:color w:val="000000" w:themeColor="text1"/>
        </w:rPr>
        <w:t>Reflect to Grow: we thrive by taking the time to listen, understand, consider our approach and share knowledge</w:t>
      </w:r>
    </w:p>
    <w:p w14:paraId="35659083" w14:textId="32145DF8" w:rsidR="003B55A6" w:rsidRPr="001B6692" w:rsidRDefault="003B55A6" w:rsidP="00AB73B9">
      <w:pPr>
        <w:pStyle w:val="Heading3"/>
      </w:pPr>
      <w:r w:rsidRPr="001B6692">
        <w:t>Unite</w:t>
      </w:r>
    </w:p>
    <w:p w14:paraId="1465B481" w14:textId="64F90247" w:rsidR="003B55A6" w:rsidRPr="001B6692" w:rsidRDefault="003B55A6" w:rsidP="003B55A6">
      <w:pPr>
        <w:pStyle w:val="ListParagraph"/>
        <w:numPr>
          <w:ilvl w:val="0"/>
          <w:numId w:val="31"/>
        </w:numPr>
        <w:spacing w:after="160" w:line="279" w:lineRule="auto"/>
        <w:contextualSpacing/>
        <w:rPr>
          <w:color w:val="000000" w:themeColor="text1"/>
        </w:rPr>
      </w:pPr>
      <w:r w:rsidRPr="001B6692">
        <w:rPr>
          <w:color w:val="000000" w:themeColor="text1"/>
        </w:rPr>
        <w:t>Support and encourage: we maximise our impact by embracing accountability and supporting and coaching each other with encouragement and kindness</w:t>
      </w:r>
    </w:p>
    <w:p w14:paraId="1CCA7435" w14:textId="5FA87C4B" w:rsidR="003B55A6" w:rsidRPr="001B6692" w:rsidRDefault="003B55A6" w:rsidP="003B55A6">
      <w:pPr>
        <w:pStyle w:val="ListParagraph"/>
        <w:numPr>
          <w:ilvl w:val="0"/>
          <w:numId w:val="31"/>
        </w:numPr>
        <w:spacing w:after="160" w:line="279" w:lineRule="auto"/>
        <w:contextualSpacing/>
        <w:rPr>
          <w:color w:val="000000" w:themeColor="text1"/>
        </w:rPr>
      </w:pPr>
      <w:r w:rsidRPr="001B6692">
        <w:rPr>
          <w:color w:val="000000" w:themeColor="text1"/>
        </w:rPr>
        <w:t>Celebrate success: we recognise and celebrate our achievements in the vital work we do, and the collaboration with our partners and the communities we support</w:t>
      </w:r>
    </w:p>
    <w:p w14:paraId="1DD8E9B3" w14:textId="44CBCCE5" w:rsidR="003B55A6" w:rsidRPr="001B6692" w:rsidRDefault="003B55A6" w:rsidP="00AB73B9">
      <w:pPr>
        <w:pStyle w:val="Heading3"/>
      </w:pPr>
      <w:r w:rsidRPr="001B6692">
        <w:t>Transform</w:t>
      </w:r>
    </w:p>
    <w:p w14:paraId="258A46B4" w14:textId="1BA3CC42" w:rsidR="003B55A6" w:rsidRPr="001B6692" w:rsidRDefault="003B55A6" w:rsidP="003B55A6">
      <w:pPr>
        <w:pStyle w:val="ListParagraph"/>
        <w:numPr>
          <w:ilvl w:val="0"/>
          <w:numId w:val="32"/>
        </w:numPr>
        <w:spacing w:after="160" w:line="279" w:lineRule="auto"/>
        <w:contextualSpacing/>
        <w:rPr>
          <w:color w:val="000000" w:themeColor="text1"/>
        </w:rPr>
      </w:pPr>
      <w:r w:rsidRPr="001B6692">
        <w:rPr>
          <w:color w:val="000000" w:themeColor="text1"/>
        </w:rPr>
        <w:t xml:space="preserve">Test, learn and adapt: we transform outcomes for people with visual impairment through collaboratively adapting our approaches and using our expertise to meet their needs. </w:t>
      </w:r>
    </w:p>
    <w:p w14:paraId="44C73697" w14:textId="77777777" w:rsidR="003B55A6" w:rsidRPr="001B6692" w:rsidRDefault="003B55A6" w:rsidP="003B55A6">
      <w:pPr>
        <w:pStyle w:val="ListParagraph"/>
        <w:numPr>
          <w:ilvl w:val="0"/>
          <w:numId w:val="32"/>
        </w:numPr>
        <w:spacing w:after="160" w:line="279" w:lineRule="auto"/>
        <w:contextualSpacing/>
        <w:rPr>
          <w:color w:val="000000" w:themeColor="text1"/>
        </w:rPr>
      </w:pPr>
      <w:r w:rsidRPr="001B6692">
        <w:rPr>
          <w:color w:val="000000" w:themeColor="text1"/>
        </w:rPr>
        <w:t xml:space="preserve">Challenge positively: we embrace change and constantly look for ways to improve through open, honest and respectful interactions. </w:t>
      </w:r>
    </w:p>
    <w:p w14:paraId="2F96C2C3" w14:textId="77777777" w:rsidR="003B55A6" w:rsidRPr="003B55A6" w:rsidRDefault="003B55A6" w:rsidP="003B55A6"/>
    <w:p w14:paraId="12D9964B" w14:textId="77777777" w:rsidR="003B55A6" w:rsidRDefault="003B55A6">
      <w:pPr>
        <w:spacing w:after="0" w:line="240" w:lineRule="auto"/>
        <w:rPr>
          <w:b/>
          <w:bCs/>
          <w:spacing w:val="0"/>
          <w:kern w:val="32"/>
          <w:sz w:val="48"/>
          <w:szCs w:val="48"/>
        </w:rPr>
      </w:pPr>
      <w:r>
        <w:br w:type="page"/>
      </w:r>
    </w:p>
    <w:p w14:paraId="2D803181" w14:textId="59803CB0" w:rsidR="004934A2" w:rsidRPr="00E43A43" w:rsidRDefault="00E87231" w:rsidP="00E43A43">
      <w:pPr>
        <w:pStyle w:val="Heading1"/>
      </w:pPr>
      <w:r>
        <w:lastRenderedPageBreak/>
        <w:t>B</w:t>
      </w:r>
      <w:r w:rsidR="000A73BE" w:rsidRPr="007C3F99">
        <w:t xml:space="preserve">ackground on </w:t>
      </w:r>
      <w:r w:rsidR="003B55A6">
        <w:rPr>
          <w:color w:val="0C0C0C"/>
        </w:rPr>
        <w:t>the Fundraising Operations Manager role</w:t>
      </w:r>
      <w:r w:rsidR="000A73BE" w:rsidRPr="007C3F99">
        <w:rPr>
          <w:color w:val="0C0C0C"/>
        </w:rPr>
        <w:t xml:space="preserve"> </w:t>
      </w:r>
    </w:p>
    <w:p w14:paraId="77E66493" w14:textId="7A1CF0C7" w:rsidR="000A73BE" w:rsidRPr="00AB73B9" w:rsidRDefault="000A73BE" w:rsidP="00AB73B9">
      <w:pPr>
        <w:pStyle w:val="Heading2"/>
        <w:rPr>
          <w:color w:val="000000" w:themeColor="text1"/>
        </w:rPr>
      </w:pPr>
      <w:r w:rsidRPr="00AB73B9">
        <w:rPr>
          <w:color w:val="000000" w:themeColor="text1"/>
        </w:rPr>
        <w:t xml:space="preserve">Why is this role vacant? </w:t>
      </w:r>
    </w:p>
    <w:p w14:paraId="5CAD49B2" w14:textId="2B378A26" w:rsidR="000A73BE" w:rsidRPr="00EA3B80" w:rsidRDefault="00864B10" w:rsidP="000B36C4">
      <w:pPr>
        <w:pStyle w:val="MainBodyText"/>
        <w:spacing w:after="0" w:line="276" w:lineRule="auto"/>
        <w:rPr>
          <w:rFonts w:asciiTheme="minorHAnsi" w:hAnsiTheme="minorHAnsi" w:cstheme="minorHAnsi"/>
          <w:b/>
          <w:bCs/>
          <w:color w:val="0C0C0C"/>
          <w:sz w:val="24"/>
          <w:szCs w:val="24"/>
        </w:rPr>
      </w:pPr>
      <w:r>
        <w:fldChar w:fldCharType="begin"/>
      </w:r>
      <w:r>
        <w:instrText xml:space="preserve"> INCLUDEPICTURE "https://sightscotland.org.uk/sites/default/files/styles/square_1_3_crop/public/2021-11/Sight_Scotland_Haymarket_0026.jpg?h=cf7413a8&amp;itok=zIAFF6yj" \* MERGEFORMATINET </w:instrText>
      </w:r>
      <w:r>
        <w:fldChar w:fldCharType="separate"/>
      </w:r>
      <w:r>
        <w:fldChar w:fldCharType="end"/>
      </w:r>
    </w:p>
    <w:p w14:paraId="7EF119E3" w14:textId="0CB46748" w:rsidR="000A73BE" w:rsidRPr="00EA3B80" w:rsidRDefault="00187B5B" w:rsidP="000B36C4">
      <w:pPr>
        <w:pStyle w:val="MainBodyText"/>
        <w:spacing w:after="0"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This role is </w:t>
      </w:r>
      <w:r w:rsidR="00676E42">
        <w:rPr>
          <w:rFonts w:asciiTheme="minorHAnsi" w:hAnsiTheme="minorHAnsi" w:cstheme="minorHAnsi"/>
          <w:color w:val="000000"/>
          <w:sz w:val="24"/>
          <w:szCs w:val="24"/>
        </w:rPr>
        <w:t xml:space="preserve">brand new to Sight Scotland. As part of the new fundraising strategy the Fundraising and Audience Development team recognises that there are efficiencies within fundraising operations that need to be identified and implemented – this role will be critical to delivering that. </w:t>
      </w:r>
    </w:p>
    <w:p w14:paraId="2330DABF" w14:textId="5426BB36" w:rsidR="00D23177" w:rsidRPr="00EA3B80" w:rsidRDefault="00D23177" w:rsidP="00D71472">
      <w:pPr>
        <w:pStyle w:val="NoSpacing"/>
        <w:rPr>
          <w:rFonts w:asciiTheme="minorHAnsi" w:hAnsiTheme="minorHAnsi" w:cstheme="minorHAnsi"/>
          <w:sz w:val="24"/>
          <w:szCs w:val="24"/>
        </w:rPr>
      </w:pPr>
    </w:p>
    <w:p w14:paraId="760E2868" w14:textId="0F5CE0E8" w:rsidR="00D23177" w:rsidRPr="00AB73B9" w:rsidRDefault="00676E42" w:rsidP="00AB73B9">
      <w:pPr>
        <w:pStyle w:val="Heading2"/>
        <w:rPr>
          <w:color w:val="000000" w:themeColor="text1"/>
        </w:rPr>
      </w:pPr>
      <w:r w:rsidRPr="00AB73B9">
        <w:rPr>
          <w:color w:val="000000" w:themeColor="text1"/>
        </w:rPr>
        <w:t>Organisational context</w:t>
      </w:r>
    </w:p>
    <w:p w14:paraId="481BE21F" w14:textId="77777777" w:rsidR="00676E42" w:rsidRPr="00864B10" w:rsidRDefault="00676E42" w:rsidP="00D71472">
      <w:pPr>
        <w:pStyle w:val="NoSpacing"/>
        <w:rPr>
          <w:rFonts w:asciiTheme="minorHAnsi" w:hAnsiTheme="minorHAnsi" w:cstheme="minorHAnsi"/>
          <w:b/>
          <w:bCs/>
          <w:sz w:val="28"/>
          <w:szCs w:val="28"/>
        </w:rPr>
      </w:pPr>
    </w:p>
    <w:p w14:paraId="691EEFFD" w14:textId="71A9437F" w:rsidR="00676E42" w:rsidRPr="00864B10" w:rsidRDefault="00676E42" w:rsidP="00676E42">
      <w:pPr>
        <w:rPr>
          <w:sz w:val="24"/>
          <w:szCs w:val="24"/>
        </w:rPr>
      </w:pPr>
      <w:r w:rsidRPr="00864B10">
        <w:rPr>
          <w:sz w:val="24"/>
          <w:szCs w:val="24"/>
        </w:rPr>
        <w:t>The Fundraising Operations Manager will report to the Head of Fundraising and Audience Development. They will work very closely with members of the Fundraising and Audience Development team and wider Cause and Engagement Directorate.</w:t>
      </w:r>
    </w:p>
    <w:p w14:paraId="24DAF2EC" w14:textId="4A49F618" w:rsidR="00676E42" w:rsidRPr="00864B10" w:rsidRDefault="00676E42" w:rsidP="00676E42">
      <w:pPr>
        <w:rPr>
          <w:sz w:val="24"/>
          <w:szCs w:val="24"/>
        </w:rPr>
      </w:pPr>
      <w:r w:rsidRPr="00864B10">
        <w:rPr>
          <w:sz w:val="24"/>
          <w:szCs w:val="24"/>
        </w:rPr>
        <w:t xml:space="preserve">Within the Fundraising and Audience Development team the post holder will work closely with </w:t>
      </w:r>
      <w:r w:rsidR="00194C20" w:rsidRPr="00864B10">
        <w:rPr>
          <w:sz w:val="24"/>
          <w:szCs w:val="24"/>
        </w:rPr>
        <w:t xml:space="preserve">peer managers on areas such as </w:t>
      </w:r>
      <w:r w:rsidRPr="00864B10">
        <w:rPr>
          <w:sz w:val="24"/>
          <w:szCs w:val="24"/>
        </w:rPr>
        <w:t xml:space="preserve">supporter journey planning, </w:t>
      </w:r>
      <w:r w:rsidR="00194C20" w:rsidRPr="00864B10">
        <w:rPr>
          <w:sz w:val="24"/>
          <w:szCs w:val="24"/>
        </w:rPr>
        <w:t xml:space="preserve">developing CRM integration with platforms such as MailChimp for </w:t>
      </w:r>
      <w:r w:rsidRPr="00864B10">
        <w:rPr>
          <w:sz w:val="24"/>
          <w:szCs w:val="24"/>
        </w:rPr>
        <w:t>integrated marketing opportunities</w:t>
      </w:r>
      <w:r w:rsidR="00194C20" w:rsidRPr="00864B10">
        <w:rPr>
          <w:sz w:val="24"/>
          <w:szCs w:val="24"/>
        </w:rPr>
        <w:t>, providing accurate and useful reporting and CRM dashboards,</w:t>
      </w:r>
      <w:r w:rsidRPr="00864B10">
        <w:rPr>
          <w:sz w:val="24"/>
          <w:szCs w:val="24"/>
        </w:rPr>
        <w:t xml:space="preserve"> and </w:t>
      </w:r>
      <w:r w:rsidR="00194C20" w:rsidRPr="00864B10">
        <w:rPr>
          <w:sz w:val="24"/>
          <w:szCs w:val="24"/>
        </w:rPr>
        <w:t xml:space="preserve">processes for </w:t>
      </w:r>
      <w:r w:rsidRPr="00864B10">
        <w:rPr>
          <w:sz w:val="24"/>
          <w:szCs w:val="24"/>
        </w:rPr>
        <w:t xml:space="preserve">prospect research and pipeline management.  </w:t>
      </w:r>
    </w:p>
    <w:p w14:paraId="2AFA1E07" w14:textId="16338091" w:rsidR="00676E42" w:rsidRPr="00864B10" w:rsidRDefault="00166FDC" w:rsidP="00676E42">
      <w:pPr>
        <w:rPr>
          <w:sz w:val="24"/>
          <w:szCs w:val="24"/>
        </w:rPr>
      </w:pPr>
      <w:r w:rsidRPr="00864B10">
        <w:rPr>
          <w:sz w:val="24"/>
          <w:szCs w:val="24"/>
        </w:rPr>
        <w:t xml:space="preserve">They will work closely with colleagues in our Finance Team to support financial reporting. They will also work closely with colleagues developing our insight and impact data. They will also on occasion find themselves in cross organisational missions which relate to audience mapping and data capture. </w:t>
      </w:r>
    </w:p>
    <w:p w14:paraId="62E9B205" w14:textId="71A1A2C6" w:rsidR="00676E42" w:rsidRPr="00864B10" w:rsidRDefault="00676E42" w:rsidP="00676E42">
      <w:pPr>
        <w:rPr>
          <w:sz w:val="24"/>
          <w:szCs w:val="24"/>
        </w:rPr>
      </w:pPr>
      <w:r w:rsidRPr="00864B10">
        <w:rPr>
          <w:sz w:val="24"/>
          <w:szCs w:val="24"/>
        </w:rPr>
        <w:t>They may also work with budget holders across Sight Scotland’s services and service leads to develop a well-rounded understanding of funding requirements.</w:t>
      </w:r>
    </w:p>
    <w:p w14:paraId="3A5F6659" w14:textId="0DB8AF1F" w:rsidR="00676E42" w:rsidRPr="00864B10" w:rsidRDefault="00676E42" w:rsidP="00676E42">
      <w:pPr>
        <w:rPr>
          <w:sz w:val="24"/>
          <w:szCs w:val="24"/>
        </w:rPr>
      </w:pPr>
      <w:r w:rsidRPr="00864B10">
        <w:rPr>
          <w:sz w:val="24"/>
          <w:szCs w:val="24"/>
        </w:rPr>
        <w:t>They have line management responsibility for the Fundraising and Engagement Administrator.</w:t>
      </w:r>
    </w:p>
    <w:p w14:paraId="33453729" w14:textId="59BF50EF" w:rsidR="00676E42" w:rsidRPr="00864B10" w:rsidRDefault="00676E42" w:rsidP="00676E42">
      <w:pPr>
        <w:rPr>
          <w:sz w:val="24"/>
          <w:szCs w:val="24"/>
        </w:rPr>
      </w:pPr>
      <w:r w:rsidRPr="00864B10">
        <w:rPr>
          <w:sz w:val="24"/>
          <w:szCs w:val="24"/>
        </w:rPr>
        <w:t>The role will also operate under the direction of the Insights &amp; Impact Manager on data and insight practice across the organisation.</w:t>
      </w:r>
    </w:p>
    <w:p w14:paraId="0CC19465" w14:textId="5D3A53B0" w:rsidR="00BF3B40" w:rsidRPr="00EA3B80" w:rsidRDefault="00BF3B40" w:rsidP="00D71472">
      <w:pPr>
        <w:pStyle w:val="NoSpacing"/>
        <w:rPr>
          <w:rFonts w:asciiTheme="minorHAnsi" w:hAnsiTheme="minorHAnsi" w:cstheme="minorHAnsi"/>
          <w:sz w:val="24"/>
          <w:szCs w:val="24"/>
        </w:rPr>
      </w:pPr>
    </w:p>
    <w:p w14:paraId="7786DF70" w14:textId="494CEF22" w:rsidR="000A73BE" w:rsidRPr="00AB73B9" w:rsidRDefault="000A73BE" w:rsidP="00AB73B9">
      <w:pPr>
        <w:pStyle w:val="Heading2"/>
        <w:rPr>
          <w:color w:val="000000" w:themeColor="text1"/>
        </w:rPr>
      </w:pPr>
      <w:r w:rsidRPr="00AB73B9">
        <w:rPr>
          <w:color w:val="000000" w:themeColor="text1"/>
        </w:rPr>
        <w:t>A</w:t>
      </w:r>
      <w:r w:rsidRPr="00AB73B9">
        <w:rPr>
          <w:rStyle w:val="agcmg"/>
          <w:color w:val="000000" w:themeColor="text1"/>
        </w:rPr>
        <w:t xml:space="preserve">reas of potential  </w:t>
      </w:r>
    </w:p>
    <w:p w14:paraId="1FA2B1E4" w14:textId="38F229FB" w:rsidR="00194C20" w:rsidRDefault="00194C20" w:rsidP="000818F8">
      <w:pPr>
        <w:pStyle w:val="cvgsua"/>
        <w:spacing w:line="330" w:lineRule="atLeast"/>
        <w:rPr>
          <w:rStyle w:val="agcmg"/>
          <w:rFonts w:asciiTheme="minorHAnsi" w:hAnsiTheme="minorHAnsi" w:cstheme="minorHAnsi"/>
        </w:rPr>
      </w:pPr>
      <w:r w:rsidRPr="00194C20">
        <w:rPr>
          <w:rStyle w:val="agcmg"/>
          <w:rFonts w:asciiTheme="minorHAnsi" w:hAnsiTheme="minorHAnsi" w:cstheme="minorHAnsi"/>
        </w:rPr>
        <w:t xml:space="preserve">The main area of potential for the post holder is that this role is completely new to Sight Scotland so there is the opportunity to provide a consultative </w:t>
      </w:r>
      <w:r w:rsidR="00166FDC" w:rsidRPr="00864B10">
        <w:rPr>
          <w:rStyle w:val="agcmg"/>
          <w:rFonts w:asciiTheme="minorHAnsi" w:hAnsiTheme="minorHAnsi" w:cstheme="minorHAnsi"/>
        </w:rPr>
        <w:t>approach and</w:t>
      </w:r>
      <w:r w:rsidRPr="00864B10">
        <w:rPr>
          <w:rStyle w:val="agcmg"/>
          <w:rFonts w:asciiTheme="minorHAnsi" w:hAnsiTheme="minorHAnsi" w:cstheme="minorHAnsi"/>
        </w:rPr>
        <w:t xml:space="preserve"> really</w:t>
      </w:r>
      <w:r>
        <w:rPr>
          <w:rStyle w:val="agcmg"/>
          <w:rFonts w:asciiTheme="minorHAnsi" w:hAnsiTheme="minorHAnsi" w:cstheme="minorHAnsi"/>
        </w:rPr>
        <w:t xml:space="preserve"> own it from the start. There is ample chance for the post holder to advise, design and co-create. </w:t>
      </w:r>
    </w:p>
    <w:p w14:paraId="7499AF22" w14:textId="39DE4120" w:rsidR="000A73BE" w:rsidRPr="00864B10" w:rsidRDefault="00194C20" w:rsidP="000818F8">
      <w:pPr>
        <w:pStyle w:val="cvgsua"/>
        <w:spacing w:line="330" w:lineRule="atLeast"/>
        <w:rPr>
          <w:rStyle w:val="agcmg"/>
          <w:rFonts w:asciiTheme="minorHAnsi" w:hAnsiTheme="minorHAnsi" w:cstheme="minorHAnsi"/>
        </w:rPr>
      </w:pPr>
      <w:r>
        <w:rPr>
          <w:rStyle w:val="agcmg"/>
          <w:rFonts w:asciiTheme="minorHAnsi" w:hAnsiTheme="minorHAnsi" w:cstheme="minorHAnsi"/>
        </w:rPr>
        <w:lastRenderedPageBreak/>
        <w:t xml:space="preserve">The improvements needed present a lot of opportunities to provide positive impact and excellent return on investment across the entire Fundraising and Audience Development team. For example, areas that need focus include capturing and recording consent, gift aid, supporter journey automation – </w:t>
      </w:r>
      <w:r w:rsidRPr="00864B10">
        <w:rPr>
          <w:rStyle w:val="agcmg"/>
          <w:rFonts w:asciiTheme="minorHAnsi" w:hAnsiTheme="minorHAnsi" w:cstheme="minorHAnsi"/>
        </w:rPr>
        <w:t xml:space="preserve">improvements across these areas would have positive ripple effects.  </w:t>
      </w:r>
    </w:p>
    <w:p w14:paraId="7257D14D" w14:textId="1B23E02A" w:rsidR="00166FDC" w:rsidRDefault="00166FDC" w:rsidP="000818F8">
      <w:pPr>
        <w:pStyle w:val="cvgsua"/>
        <w:spacing w:line="330" w:lineRule="atLeast"/>
        <w:rPr>
          <w:rStyle w:val="agcmg"/>
          <w:rFonts w:asciiTheme="minorHAnsi" w:hAnsiTheme="minorHAnsi" w:cstheme="minorHAnsi"/>
        </w:rPr>
      </w:pPr>
      <w:r w:rsidRPr="00864B10">
        <w:rPr>
          <w:rStyle w:val="agcmg"/>
          <w:rFonts w:asciiTheme="minorHAnsi" w:hAnsiTheme="minorHAnsi" w:cstheme="minorHAnsi"/>
        </w:rPr>
        <w:t>The Fundraising and Audience Development team is ambitious to create one of Scotland’s most effective and successful fundraising functions. We will be building this together of the next few years.</w:t>
      </w:r>
    </w:p>
    <w:p w14:paraId="157C4D82" w14:textId="3EBEF27B" w:rsidR="000A73BE" w:rsidRPr="00EA3B80" w:rsidRDefault="000A73BE" w:rsidP="0054379C">
      <w:pPr>
        <w:pStyle w:val="MainBodyText"/>
        <w:spacing w:after="0" w:line="276" w:lineRule="auto"/>
        <w:rPr>
          <w:rFonts w:asciiTheme="minorHAnsi" w:hAnsiTheme="minorHAnsi" w:cstheme="minorHAnsi"/>
          <w:b/>
          <w:bCs/>
          <w:color w:val="0C0C0C"/>
          <w:sz w:val="24"/>
          <w:szCs w:val="24"/>
        </w:rPr>
      </w:pPr>
    </w:p>
    <w:p w14:paraId="316D1075" w14:textId="60EE6B4E" w:rsidR="000B0791" w:rsidRPr="00AB73B9" w:rsidRDefault="000B0791" w:rsidP="00AB73B9">
      <w:pPr>
        <w:pStyle w:val="Heading2"/>
        <w:rPr>
          <w:color w:val="000000" w:themeColor="text1"/>
        </w:rPr>
      </w:pPr>
      <w:r w:rsidRPr="00AB73B9">
        <w:rPr>
          <w:color w:val="000000" w:themeColor="text1"/>
        </w:rPr>
        <w:t>Areas of challenge</w:t>
      </w:r>
    </w:p>
    <w:p w14:paraId="1FEC78E7" w14:textId="784C0ADE" w:rsidR="000B0791" w:rsidRPr="00194C20" w:rsidRDefault="000B0791" w:rsidP="0054379C">
      <w:pPr>
        <w:pStyle w:val="MainBodyText"/>
        <w:spacing w:after="0" w:line="276" w:lineRule="auto"/>
        <w:rPr>
          <w:rFonts w:asciiTheme="minorHAnsi" w:hAnsiTheme="minorHAnsi" w:cstheme="minorHAnsi"/>
          <w:b/>
          <w:bCs/>
          <w:color w:val="0C0C0C"/>
          <w:sz w:val="24"/>
          <w:szCs w:val="24"/>
        </w:rPr>
      </w:pPr>
    </w:p>
    <w:p w14:paraId="6D69FF82" w14:textId="68BFCF04" w:rsidR="00795DF8" w:rsidRPr="00194C20" w:rsidRDefault="00194C20" w:rsidP="0054379C">
      <w:pPr>
        <w:pStyle w:val="MainBodyText"/>
        <w:spacing w:after="0" w:line="276" w:lineRule="auto"/>
        <w:rPr>
          <w:rFonts w:asciiTheme="minorHAnsi" w:hAnsiTheme="minorHAnsi" w:cstheme="minorHAnsi"/>
          <w:color w:val="0C0C0C"/>
          <w:sz w:val="24"/>
          <w:szCs w:val="24"/>
        </w:rPr>
      </w:pPr>
      <w:r>
        <w:rPr>
          <w:rFonts w:asciiTheme="minorHAnsi" w:hAnsiTheme="minorHAnsi" w:cstheme="minorHAnsi"/>
          <w:color w:val="0C0C0C"/>
          <w:sz w:val="24"/>
          <w:szCs w:val="24"/>
        </w:rPr>
        <w:t xml:space="preserve">The successful candidate will need to be able to not only identify areas for improvements and efficiencies, but also present solutions – and work with others to develop and implement those solutions. There is both the need to prioritise and collaborate at pace, whilst remaining mindful that not everything can be achieved at once. As such the role requires a blend of action, restraint and at all times a willingness and the patience to bring colleagues along with them. </w:t>
      </w:r>
    </w:p>
    <w:p w14:paraId="5CB62048" w14:textId="1C9946EB" w:rsidR="000A73BE" w:rsidRPr="00EA3B80" w:rsidRDefault="000A73BE" w:rsidP="0054379C">
      <w:pPr>
        <w:pStyle w:val="MainBodyText"/>
        <w:spacing w:after="0" w:line="276" w:lineRule="auto"/>
        <w:rPr>
          <w:rFonts w:asciiTheme="minorHAnsi" w:hAnsiTheme="minorHAnsi" w:cstheme="minorHAnsi"/>
          <w:color w:val="0C0C0C"/>
          <w:sz w:val="24"/>
          <w:szCs w:val="24"/>
        </w:rPr>
      </w:pPr>
    </w:p>
    <w:p w14:paraId="380DFA79" w14:textId="7653D19E" w:rsidR="00D476E9" w:rsidRPr="000B0791" w:rsidRDefault="00D476E9">
      <w:pPr>
        <w:spacing w:after="0" w:line="240" w:lineRule="auto"/>
        <w:rPr>
          <w:b/>
          <w:bCs/>
          <w:spacing w:val="0"/>
          <w:kern w:val="32"/>
          <w:sz w:val="24"/>
          <w:szCs w:val="24"/>
        </w:rPr>
      </w:pPr>
      <w:r w:rsidRPr="000B0791">
        <w:rPr>
          <w:sz w:val="24"/>
          <w:szCs w:val="24"/>
        </w:rPr>
        <w:br w:type="page"/>
      </w:r>
      <w:r w:rsidR="00864B10">
        <w:fldChar w:fldCharType="begin"/>
      </w:r>
      <w:r w:rsidR="00864B10">
        <w:instrText xml:space="preserve"> INCLUDEPICTURE "https://sightscotland.org.uk/sites/default/files/styles/cards_image_crop/public/2025-09/Screenshot%202025-09-09%20120445.png?h=b678f528&amp;itok=8275J6xF" \* MERGEFORMATINET </w:instrText>
      </w:r>
      <w:r w:rsidR="00864B10">
        <w:fldChar w:fldCharType="separate"/>
      </w:r>
      <w:r w:rsidR="00864B10">
        <w:fldChar w:fldCharType="end"/>
      </w:r>
      <w:r w:rsidR="00EB64FA">
        <w:fldChar w:fldCharType="begin"/>
      </w:r>
      <w:r w:rsidR="00EB64FA">
        <w:instrText xml:space="preserve"> INCLUDEPICTURE "https://scontent.fbrs4-1.fna.fbcdn.net/v/t39.30808-6/515012005_1243100133923830_6186729005006633803_n.jpg?_nc_cat=104&amp;ccb=1-7&amp;_nc_sid=127cfc&amp;_nc_ohc=pKfTyE1CupYQ7kNvwG-kyBd&amp;_nc_oc=Adlvabv7DsHkJhlch_ttHd8dfcUH0HYQW7WvcfKa1zzgDslvBeLbCgu02qdQ_OtaRmQ&amp;_nc_zt=23&amp;_nc_ht=scontent.fbrs4-1.fna&amp;_nc_gid=52KaFg2ExW_RbTDT8j7KQQ&amp;oh=00_AfnEuILEtFM0TMkxypEA5vLE_7MFG7whKHdwuWraAsc7Wg&amp;oe=694AD52D" \* MERGEFORMATINET </w:instrText>
      </w:r>
      <w:r w:rsidR="00EB64FA">
        <w:fldChar w:fldCharType="separate"/>
      </w:r>
      <w:r w:rsidR="00EB64FA">
        <w:fldChar w:fldCharType="end"/>
      </w:r>
      <w:r w:rsidR="00EB64FA">
        <w:fldChar w:fldCharType="begin"/>
      </w:r>
      <w:r w:rsidR="00EB64FA">
        <w:instrText xml:space="preserve"> INCLUDEPICTURE "https://scontent.fbrs4-1.fna.fbcdn.net/v/t39.30808-6/518376873_1255651859335324_1533052690408026736_n.jpg?_nc_cat=107&amp;ccb=1-7&amp;_nc_sid=127cfc&amp;_nc_ohc=EqcrNE0Ae1AQ7kNvwGW-sZZ&amp;_nc_oc=AdkvmnUwH8ho_p1is0jfR9QQGxmNEO4AjnzdmhY7zhvJiELOGC_zdspHexDA7T0PNPA&amp;_nc_zt=23&amp;_nc_ht=scontent.fbrs4-1.fna&amp;_nc_gid=pcg_Kopt3zw1uiSFU20iOw&amp;oh=00_AfmB8M3X-N_2rZvf18E7wpzYlBLZu8f15YE2E5-6HZjCUQ&amp;oe=694AD8F4" \* MERGEFORMATINET </w:instrText>
      </w:r>
      <w:r w:rsidR="00EB64FA">
        <w:fldChar w:fldCharType="separate"/>
      </w:r>
      <w:r w:rsidR="00EB64FA">
        <w:fldChar w:fldCharType="end"/>
      </w:r>
    </w:p>
    <w:p w14:paraId="36D702A3" w14:textId="1C2F17DD" w:rsidR="00BB64F8" w:rsidRDefault="00BB64F8" w:rsidP="00BB64F8">
      <w:pPr>
        <w:pStyle w:val="Heading1"/>
      </w:pPr>
      <w:r>
        <w:lastRenderedPageBreak/>
        <w:t>The role: Fundraising Operations Manager</w:t>
      </w:r>
    </w:p>
    <w:p w14:paraId="79A2EA20" w14:textId="706E54F3" w:rsidR="00BB64F8" w:rsidRPr="00BB64F8" w:rsidRDefault="00BB64F8" w:rsidP="00BB64F8">
      <w:pPr>
        <w:rPr>
          <w:rFonts w:asciiTheme="minorHAnsi" w:hAnsiTheme="minorHAnsi" w:cstheme="minorHAnsi"/>
          <w:sz w:val="24"/>
          <w:szCs w:val="24"/>
        </w:rPr>
      </w:pPr>
      <w:r w:rsidRPr="00BB64F8">
        <w:rPr>
          <w:rFonts w:asciiTheme="minorHAnsi" w:hAnsiTheme="minorHAnsi" w:cstheme="minorHAnsi"/>
          <w:sz w:val="24"/>
          <w:szCs w:val="24"/>
        </w:rPr>
        <w:t xml:space="preserve">As the Fundraising Operations Manager, you will be responsible for </w:t>
      </w:r>
      <w:r w:rsidRPr="00BB64F8">
        <w:rPr>
          <w:rStyle w:val="cf01"/>
          <w:rFonts w:asciiTheme="minorHAnsi" w:hAnsiTheme="minorHAnsi" w:cstheme="minorHAnsi"/>
          <w:sz w:val="24"/>
          <w:szCs w:val="24"/>
        </w:rPr>
        <w:t>coordinating and supporting the effective and efficient delivery of fundraising operations activities</w:t>
      </w:r>
      <w:r w:rsidRPr="00BB64F8">
        <w:rPr>
          <w:rFonts w:asciiTheme="minorHAnsi" w:hAnsiTheme="minorHAnsi" w:cstheme="minorHAnsi"/>
          <w:sz w:val="24"/>
          <w:szCs w:val="24"/>
        </w:rPr>
        <w:t>.</w:t>
      </w:r>
    </w:p>
    <w:p w14:paraId="721513E6" w14:textId="5F351CF6" w:rsidR="00BB64F8" w:rsidRPr="00BB64F8" w:rsidRDefault="00BB64F8" w:rsidP="00BB64F8">
      <w:pPr>
        <w:rPr>
          <w:rFonts w:asciiTheme="minorHAnsi" w:hAnsiTheme="minorHAnsi" w:cstheme="minorHAnsi"/>
          <w:sz w:val="24"/>
          <w:szCs w:val="24"/>
        </w:rPr>
      </w:pPr>
      <w:r w:rsidRPr="00BB64F8">
        <w:rPr>
          <w:rFonts w:asciiTheme="minorHAnsi" w:hAnsiTheme="minorHAnsi" w:cstheme="minorHAnsi"/>
          <w:sz w:val="24"/>
          <w:szCs w:val="24"/>
        </w:rPr>
        <w:t>This role focusses on</w:t>
      </w:r>
      <w:r w:rsidRPr="00BB64F8">
        <w:rPr>
          <w:rStyle w:val="cf01"/>
          <w:rFonts w:asciiTheme="minorHAnsi" w:hAnsiTheme="minorHAnsi" w:cstheme="minorHAnsi"/>
          <w:sz w:val="24"/>
          <w:szCs w:val="24"/>
        </w:rPr>
        <w:t xml:space="preserve"> supporting the fundraising team through data management, system administration and process improvement activities to improve donor acquisition and support income growth.</w:t>
      </w:r>
      <w:r w:rsidRPr="00BB64F8">
        <w:rPr>
          <w:rFonts w:asciiTheme="minorHAnsi" w:hAnsiTheme="minorHAnsi" w:cstheme="minorHAnsi"/>
          <w:sz w:val="24"/>
          <w:szCs w:val="24"/>
        </w:rPr>
        <w:t xml:space="preserve"> </w:t>
      </w:r>
    </w:p>
    <w:p w14:paraId="6C7477C7" w14:textId="5866C4E4" w:rsidR="00864B10" w:rsidRPr="00864B10" w:rsidRDefault="00BB64F8" w:rsidP="00864B10">
      <w:pPr>
        <w:rPr>
          <w:sz w:val="24"/>
          <w:szCs w:val="24"/>
        </w:rPr>
      </w:pPr>
      <w:r w:rsidRPr="00864B10">
        <w:rPr>
          <w:sz w:val="24"/>
          <w:szCs w:val="24"/>
        </w:rPr>
        <w:t xml:space="preserve">As the Fundraising Operations Manager you will </w:t>
      </w:r>
      <w:r w:rsidR="00813A02">
        <w:fldChar w:fldCharType="begin"/>
      </w:r>
      <w:r w:rsidR="00813A02">
        <w:instrText xml:space="preserve"> INCLUDEPICTURE "https://sightscotland.org.uk/sites/default/files/styles/related_single_page_image/public/2022-11/Lu%20square.jpg?itok=5zU6o5qF" \* MERGEFORMATINET </w:instrText>
      </w:r>
      <w:r w:rsidR="00813A02">
        <w:fldChar w:fldCharType="separate"/>
      </w:r>
      <w:r w:rsidR="00813A02">
        <w:fldChar w:fldCharType="end"/>
      </w:r>
    </w:p>
    <w:p w14:paraId="53662416" w14:textId="2600F289" w:rsidR="00BB64F8" w:rsidRPr="00864B10" w:rsidRDefault="00864B10" w:rsidP="00864B10">
      <w:pPr>
        <w:pStyle w:val="ListParagraph"/>
        <w:numPr>
          <w:ilvl w:val="0"/>
          <w:numId w:val="41"/>
        </w:numPr>
        <w:rPr>
          <w:sz w:val="24"/>
          <w:szCs w:val="24"/>
        </w:rPr>
      </w:pPr>
      <w:r w:rsidRPr="00864B10">
        <w:rPr>
          <w:sz w:val="24"/>
          <w:szCs w:val="24"/>
        </w:rPr>
        <w:t>H</w:t>
      </w:r>
      <w:r w:rsidR="00BB64F8" w:rsidRPr="00864B10">
        <w:rPr>
          <w:sz w:val="24"/>
          <w:szCs w:val="24"/>
        </w:rPr>
        <w:t xml:space="preserve">elp identify </w:t>
      </w:r>
      <w:r w:rsidRPr="00864B10">
        <w:rPr>
          <w:sz w:val="24"/>
          <w:szCs w:val="24"/>
        </w:rPr>
        <w:t xml:space="preserve">opportunities, </w:t>
      </w:r>
      <w:r w:rsidR="00BB64F8" w:rsidRPr="00864B10">
        <w:rPr>
          <w:sz w:val="24"/>
          <w:szCs w:val="24"/>
        </w:rPr>
        <w:t xml:space="preserve">trends and other insights to inform decision making and help to </w:t>
      </w:r>
      <w:r>
        <w:fldChar w:fldCharType="begin"/>
      </w:r>
      <w:r>
        <w:instrText xml:space="preserve"> INCLUDEPICTURE "https://sightscotland.org.uk/sites/default/files/styles/cards_image/public/2023-03/Sight_Scotland_Community_0008_0.jpg?itok=gXQPhXcz" \* MERGEFORMATINET </w:instrText>
      </w:r>
      <w:r>
        <w:fldChar w:fldCharType="separate"/>
      </w:r>
      <w:r>
        <w:fldChar w:fldCharType="end"/>
      </w:r>
      <w:r w:rsidR="00BB64F8" w:rsidRPr="00864B10">
        <w:rPr>
          <w:sz w:val="24"/>
          <w:szCs w:val="24"/>
        </w:rPr>
        <w:t>grow income for the charities</w:t>
      </w:r>
    </w:p>
    <w:p w14:paraId="108352EF" w14:textId="05962018" w:rsidR="00BB64F8" w:rsidRPr="00864B10" w:rsidRDefault="00864B10" w:rsidP="00864B10">
      <w:pPr>
        <w:pStyle w:val="ListParagraph"/>
        <w:numPr>
          <w:ilvl w:val="0"/>
          <w:numId w:val="41"/>
        </w:numPr>
        <w:rPr>
          <w:sz w:val="24"/>
          <w:szCs w:val="24"/>
        </w:rPr>
      </w:pPr>
      <w:r w:rsidRPr="00864B10">
        <w:rPr>
          <w:sz w:val="24"/>
          <w:szCs w:val="24"/>
        </w:rPr>
        <w:t>M</w:t>
      </w:r>
      <w:r w:rsidR="00BB64F8" w:rsidRPr="00864B10">
        <w:rPr>
          <w:sz w:val="24"/>
          <w:szCs w:val="24"/>
        </w:rPr>
        <w:t>anage the operational, data, and compliance activities within fundraising to maximise income and supporter engagement</w:t>
      </w:r>
    </w:p>
    <w:p w14:paraId="191166BB" w14:textId="0E1BFAA5" w:rsidR="00BB64F8" w:rsidRPr="00864B10" w:rsidRDefault="00864B10" w:rsidP="00864B10">
      <w:pPr>
        <w:pStyle w:val="ListParagraph"/>
        <w:numPr>
          <w:ilvl w:val="0"/>
          <w:numId w:val="41"/>
        </w:numPr>
        <w:rPr>
          <w:sz w:val="24"/>
          <w:szCs w:val="24"/>
        </w:rPr>
      </w:pPr>
      <w:r w:rsidRPr="00864B10">
        <w:rPr>
          <w:sz w:val="24"/>
          <w:szCs w:val="24"/>
        </w:rPr>
        <w:t>M</w:t>
      </w:r>
      <w:r w:rsidR="00BB64F8" w:rsidRPr="00864B10">
        <w:rPr>
          <w:sz w:val="24"/>
          <w:szCs w:val="24"/>
        </w:rPr>
        <w:t>anage day-to-day supporter care activities to operationalise the team’s gold standard stewardship approach</w:t>
      </w:r>
    </w:p>
    <w:p w14:paraId="4B9EC77C" w14:textId="2F18BAF6" w:rsidR="00BB64F8" w:rsidRPr="00864B10" w:rsidRDefault="00864B10" w:rsidP="00864B10">
      <w:pPr>
        <w:pStyle w:val="ListParagraph"/>
        <w:numPr>
          <w:ilvl w:val="0"/>
          <w:numId w:val="41"/>
        </w:numPr>
        <w:rPr>
          <w:sz w:val="24"/>
          <w:szCs w:val="24"/>
        </w:rPr>
      </w:pPr>
      <w:r w:rsidRPr="00864B10">
        <w:rPr>
          <w:sz w:val="24"/>
          <w:szCs w:val="24"/>
        </w:rPr>
        <w:t>L</w:t>
      </w:r>
      <w:r w:rsidR="00BB64F8" w:rsidRPr="00864B10">
        <w:rPr>
          <w:sz w:val="24"/>
          <w:szCs w:val="24"/>
        </w:rPr>
        <w:t>iaise closely with Finance colleagues to ensure accurate income processing and reporting</w:t>
      </w:r>
    </w:p>
    <w:p w14:paraId="6ECC492A" w14:textId="527560F5" w:rsidR="00BB64F8" w:rsidRPr="00BB64F8" w:rsidRDefault="00BB64F8" w:rsidP="00BB64F8">
      <w:pPr>
        <w:rPr>
          <w:rFonts w:asciiTheme="minorHAnsi" w:hAnsiTheme="minorHAnsi" w:cstheme="minorHAnsi"/>
          <w:sz w:val="24"/>
          <w:szCs w:val="24"/>
        </w:rPr>
      </w:pPr>
    </w:p>
    <w:p w14:paraId="567EFD49" w14:textId="47E01797" w:rsidR="00BB64F8" w:rsidRPr="00AB73B9" w:rsidRDefault="00BB64F8" w:rsidP="00AB73B9">
      <w:pPr>
        <w:pStyle w:val="Heading2"/>
        <w:rPr>
          <w:color w:val="000000" w:themeColor="text1"/>
        </w:rPr>
      </w:pPr>
      <w:r w:rsidRPr="00AB73B9">
        <w:rPr>
          <w:color w:val="000000" w:themeColor="text1"/>
        </w:rPr>
        <w:t xml:space="preserve">This role could be for you if you: </w:t>
      </w:r>
    </w:p>
    <w:p w14:paraId="60C7C8F0" w14:textId="6D41816C" w:rsidR="00BB64F8" w:rsidRPr="00194C20" w:rsidRDefault="00BB64F8" w:rsidP="00BB64F8">
      <w:pPr>
        <w:pStyle w:val="ListParagraph"/>
        <w:numPr>
          <w:ilvl w:val="0"/>
          <w:numId w:val="33"/>
        </w:numPr>
        <w:spacing w:after="160" w:line="279" w:lineRule="auto"/>
        <w:contextualSpacing/>
        <w:rPr>
          <w:rFonts w:asciiTheme="minorHAnsi" w:hAnsiTheme="minorHAnsi" w:cstheme="minorHAnsi"/>
          <w:color w:val="000000" w:themeColor="text1"/>
          <w:sz w:val="24"/>
          <w:szCs w:val="24"/>
        </w:rPr>
      </w:pPr>
      <w:r w:rsidRPr="00194C20">
        <w:rPr>
          <w:rFonts w:asciiTheme="minorHAnsi" w:hAnsiTheme="minorHAnsi" w:cstheme="minorHAnsi"/>
          <w:color w:val="000000" w:themeColor="text1"/>
          <w:sz w:val="24"/>
          <w:szCs w:val="24"/>
        </w:rPr>
        <w:t xml:space="preserve">Love </w:t>
      </w:r>
      <w:r w:rsidR="00194C20" w:rsidRPr="00194C20">
        <w:rPr>
          <w:rFonts w:asciiTheme="minorHAnsi" w:hAnsiTheme="minorHAnsi" w:cstheme="minorHAnsi"/>
          <w:color w:val="000000" w:themeColor="text1"/>
          <w:sz w:val="24"/>
          <w:szCs w:val="24"/>
        </w:rPr>
        <w:t>spotting areas to improve processes and ways of working</w:t>
      </w:r>
      <w:r w:rsidR="00813A02">
        <w:fldChar w:fldCharType="begin"/>
      </w:r>
      <w:r w:rsidR="00813A02">
        <w:instrText xml:space="preserve"> INCLUDEPICTURE "https://sightscotland.org.uk/sites/default/files/styles/cards_image/public/2020-09/RB%20cycles0010.JPG?itok=IvRzWFdM" \* MERGEFORMATINET </w:instrText>
      </w:r>
      <w:r w:rsidR="00813A02">
        <w:fldChar w:fldCharType="separate"/>
      </w:r>
      <w:r w:rsidR="00813A02">
        <w:fldChar w:fldCharType="end"/>
      </w:r>
    </w:p>
    <w:p w14:paraId="6B747CD8" w14:textId="0764E03D" w:rsidR="00BB64F8" w:rsidRPr="00194C20" w:rsidRDefault="00BB64F8" w:rsidP="00BB64F8">
      <w:pPr>
        <w:pStyle w:val="ListParagraph"/>
        <w:numPr>
          <w:ilvl w:val="0"/>
          <w:numId w:val="33"/>
        </w:numPr>
        <w:spacing w:after="160" w:line="279" w:lineRule="auto"/>
        <w:contextualSpacing/>
        <w:rPr>
          <w:rFonts w:asciiTheme="minorHAnsi" w:hAnsiTheme="minorHAnsi" w:cstheme="minorHAnsi"/>
          <w:color w:val="000000" w:themeColor="text1"/>
          <w:sz w:val="24"/>
          <w:szCs w:val="24"/>
        </w:rPr>
      </w:pPr>
      <w:r w:rsidRPr="00194C20">
        <w:rPr>
          <w:rFonts w:asciiTheme="minorHAnsi" w:hAnsiTheme="minorHAnsi" w:cstheme="minorHAnsi"/>
          <w:color w:val="000000" w:themeColor="text1"/>
          <w:sz w:val="24"/>
          <w:szCs w:val="24"/>
        </w:rPr>
        <w:t>Enjoy working with other teams and departments such as Finance and Service Delivery</w:t>
      </w:r>
      <w:r w:rsidR="00864B10" w:rsidRPr="00864B10">
        <w:t xml:space="preserve"> </w:t>
      </w:r>
      <w:r w:rsidR="00864B10">
        <w:fldChar w:fldCharType="begin"/>
      </w:r>
      <w:r w:rsidR="00864B10">
        <w:instrText xml:space="preserve"> INCLUDEPICTURE "https://sightscotland.org.uk/sites/default/files/styles/cards_image_crop/public/2021-08/Scottish%20Braille%20Press_Suzi%20Eskandri%2C%20Neil%20Edwards%2C%20guiding.JPG?h=1bd66ae6&amp;itok=pC6R4Xqk" \* MERGEFORMATINET </w:instrText>
      </w:r>
      <w:r w:rsidR="00864B10">
        <w:fldChar w:fldCharType="separate"/>
      </w:r>
      <w:r w:rsidR="00864B10">
        <w:fldChar w:fldCharType="end"/>
      </w:r>
    </w:p>
    <w:p w14:paraId="6EE66C9E" w14:textId="77777777" w:rsidR="00BB64F8" w:rsidRPr="00194C20" w:rsidRDefault="00BB64F8" w:rsidP="00BB64F8">
      <w:pPr>
        <w:pStyle w:val="ListParagraph"/>
        <w:numPr>
          <w:ilvl w:val="0"/>
          <w:numId w:val="33"/>
        </w:numPr>
        <w:spacing w:after="160" w:line="279" w:lineRule="auto"/>
        <w:contextualSpacing/>
        <w:rPr>
          <w:rFonts w:asciiTheme="minorHAnsi" w:hAnsiTheme="minorHAnsi" w:cstheme="minorHAnsi"/>
          <w:color w:val="000000" w:themeColor="text1"/>
          <w:sz w:val="24"/>
          <w:szCs w:val="24"/>
        </w:rPr>
      </w:pPr>
      <w:r w:rsidRPr="00194C20">
        <w:rPr>
          <w:rFonts w:asciiTheme="minorHAnsi" w:hAnsiTheme="minorHAnsi" w:cstheme="minorHAnsi"/>
          <w:color w:val="000000" w:themeColor="text1"/>
          <w:sz w:val="24"/>
          <w:szCs w:val="24"/>
        </w:rPr>
        <w:t>Can work independently, seeking collaboration when required</w:t>
      </w:r>
    </w:p>
    <w:p w14:paraId="18E1D6DF" w14:textId="2AF79836" w:rsidR="00BB64F8" w:rsidRPr="00194C20" w:rsidRDefault="00194C20" w:rsidP="00BB64F8">
      <w:pPr>
        <w:pStyle w:val="ListParagraph"/>
        <w:numPr>
          <w:ilvl w:val="0"/>
          <w:numId w:val="33"/>
        </w:numPr>
        <w:spacing w:after="160" w:line="279" w:lineRule="auto"/>
        <w:contextualSpacing/>
        <w:rPr>
          <w:rFonts w:asciiTheme="minorHAnsi" w:hAnsiTheme="minorHAnsi" w:cstheme="minorHAnsi"/>
          <w:color w:val="000000" w:themeColor="text1"/>
          <w:sz w:val="24"/>
          <w:szCs w:val="24"/>
        </w:rPr>
      </w:pPr>
      <w:r w:rsidRPr="00194C20">
        <w:rPr>
          <w:rFonts w:asciiTheme="minorHAnsi" w:hAnsiTheme="minorHAnsi" w:cstheme="minorHAnsi"/>
          <w:color w:val="000000" w:themeColor="text1"/>
          <w:sz w:val="24"/>
          <w:szCs w:val="24"/>
        </w:rPr>
        <w:t>Are keen to line manage an administrative support role</w:t>
      </w:r>
    </w:p>
    <w:p w14:paraId="2AFCEB06" w14:textId="47360E97" w:rsidR="00BB64F8" w:rsidRPr="00194C20" w:rsidRDefault="00BB64F8" w:rsidP="00BB64F8">
      <w:pPr>
        <w:pStyle w:val="ListParagraph"/>
        <w:numPr>
          <w:ilvl w:val="0"/>
          <w:numId w:val="33"/>
        </w:numPr>
        <w:spacing w:after="160" w:line="279" w:lineRule="auto"/>
        <w:contextualSpacing/>
        <w:rPr>
          <w:rFonts w:asciiTheme="minorHAnsi" w:hAnsiTheme="minorHAnsi" w:cstheme="minorHAnsi"/>
          <w:color w:val="000000" w:themeColor="text1"/>
          <w:sz w:val="24"/>
          <w:szCs w:val="24"/>
        </w:rPr>
      </w:pPr>
      <w:r w:rsidRPr="00194C20">
        <w:rPr>
          <w:rFonts w:asciiTheme="minorHAnsi" w:hAnsiTheme="minorHAnsi" w:cstheme="minorHAnsi"/>
          <w:color w:val="000000" w:themeColor="text1"/>
          <w:sz w:val="24"/>
          <w:szCs w:val="24"/>
        </w:rPr>
        <w:t xml:space="preserve">Enjoy </w:t>
      </w:r>
      <w:r w:rsidR="00194C20" w:rsidRPr="00194C20">
        <w:rPr>
          <w:rFonts w:asciiTheme="minorHAnsi" w:hAnsiTheme="minorHAnsi" w:cstheme="minorHAnsi"/>
          <w:color w:val="000000" w:themeColor="text1"/>
          <w:sz w:val="24"/>
          <w:szCs w:val="24"/>
        </w:rPr>
        <w:t>thinking creatively and presenting solutions</w:t>
      </w:r>
    </w:p>
    <w:p w14:paraId="43D11FFE" w14:textId="46C3359C" w:rsidR="00BB64F8" w:rsidRPr="00194C20" w:rsidRDefault="00194C20" w:rsidP="00BB64F8">
      <w:pPr>
        <w:pStyle w:val="ListParagraph"/>
        <w:numPr>
          <w:ilvl w:val="0"/>
          <w:numId w:val="33"/>
        </w:numPr>
        <w:spacing w:after="160" w:line="279" w:lineRule="auto"/>
        <w:contextualSpacing/>
        <w:rPr>
          <w:rFonts w:asciiTheme="minorHAnsi" w:hAnsiTheme="minorHAnsi" w:cstheme="minorHAnsi"/>
          <w:color w:val="000000" w:themeColor="text1"/>
          <w:sz w:val="24"/>
          <w:szCs w:val="24"/>
        </w:rPr>
      </w:pPr>
      <w:r w:rsidRPr="00194C20">
        <w:rPr>
          <w:rFonts w:asciiTheme="minorHAnsi" w:hAnsiTheme="minorHAnsi" w:cstheme="minorHAnsi"/>
          <w:color w:val="000000" w:themeColor="text1"/>
          <w:sz w:val="24"/>
          <w:szCs w:val="24"/>
        </w:rPr>
        <w:t>Have a background in fundraising; an understanding of how fundraising teams operate, and what they need from processes to support income delivery is essential for this role</w:t>
      </w:r>
    </w:p>
    <w:p w14:paraId="48C532CF" w14:textId="77777777" w:rsidR="00BB64F8" w:rsidRPr="00BB64F8" w:rsidRDefault="00BB64F8" w:rsidP="00BB64F8">
      <w:pPr>
        <w:rPr>
          <w:rFonts w:asciiTheme="minorHAnsi" w:hAnsiTheme="minorHAnsi" w:cstheme="minorHAnsi"/>
          <w:b/>
          <w:bCs/>
          <w:color w:val="000000" w:themeColor="text1"/>
          <w:sz w:val="24"/>
          <w:szCs w:val="24"/>
        </w:rPr>
      </w:pPr>
    </w:p>
    <w:p w14:paraId="503AF961" w14:textId="77777777" w:rsidR="00BB64F8" w:rsidRPr="00AB73B9" w:rsidRDefault="00BB64F8" w:rsidP="00AB73B9">
      <w:pPr>
        <w:pStyle w:val="Heading2"/>
        <w:rPr>
          <w:color w:val="000000" w:themeColor="text1"/>
        </w:rPr>
      </w:pPr>
      <w:r w:rsidRPr="00AB73B9">
        <w:rPr>
          <w:color w:val="000000" w:themeColor="text1"/>
        </w:rPr>
        <w:t>The ideal candidate will:</w:t>
      </w:r>
    </w:p>
    <w:p w14:paraId="017DD157" w14:textId="77777777" w:rsidR="00BB64F8" w:rsidRPr="00BB64F8" w:rsidRDefault="00BB64F8" w:rsidP="00BB64F8">
      <w:pPr>
        <w:pStyle w:val="ListParagraph"/>
        <w:numPr>
          <w:ilvl w:val="0"/>
          <w:numId w:val="34"/>
        </w:numPr>
        <w:spacing w:after="160" w:line="279" w:lineRule="auto"/>
        <w:contextualSpacing/>
        <w:rPr>
          <w:rFonts w:asciiTheme="minorHAnsi" w:hAnsiTheme="minorHAnsi" w:cstheme="minorHAnsi"/>
          <w:color w:val="000000" w:themeColor="text1"/>
          <w:sz w:val="24"/>
          <w:szCs w:val="24"/>
        </w:rPr>
      </w:pPr>
      <w:r w:rsidRPr="00BB64F8">
        <w:rPr>
          <w:rFonts w:asciiTheme="minorHAnsi" w:hAnsiTheme="minorHAnsi" w:cstheme="minorHAnsi"/>
          <w:color w:val="000000" w:themeColor="text1"/>
          <w:sz w:val="24"/>
          <w:szCs w:val="24"/>
        </w:rPr>
        <w:t>Be an ambassador for Sight Scotland’s values in the way you work.</w:t>
      </w:r>
    </w:p>
    <w:p w14:paraId="52D49493" w14:textId="77777777" w:rsidR="00BB64F8" w:rsidRPr="00BB64F8" w:rsidRDefault="00BB64F8" w:rsidP="00BB64F8">
      <w:pPr>
        <w:pStyle w:val="ListParagraph"/>
        <w:numPr>
          <w:ilvl w:val="0"/>
          <w:numId w:val="34"/>
        </w:numPr>
        <w:spacing w:after="160" w:line="279" w:lineRule="auto"/>
        <w:contextualSpacing/>
        <w:rPr>
          <w:rFonts w:asciiTheme="minorHAnsi" w:hAnsiTheme="minorHAnsi" w:cstheme="minorHAnsi"/>
          <w:color w:val="000000" w:themeColor="text1"/>
          <w:sz w:val="24"/>
          <w:szCs w:val="24"/>
        </w:rPr>
      </w:pPr>
      <w:r w:rsidRPr="00BB64F8">
        <w:rPr>
          <w:rFonts w:asciiTheme="minorHAnsi" w:hAnsiTheme="minorHAnsi" w:cstheme="minorHAnsi"/>
          <w:color w:val="000000" w:themeColor="text1"/>
          <w:sz w:val="24"/>
          <w:szCs w:val="24"/>
        </w:rPr>
        <w:t>Be audience-focused, seeking continuous improvement in processes while keeping the impact on audience and donor experience front of mind.</w:t>
      </w:r>
    </w:p>
    <w:p w14:paraId="4054BE6B" w14:textId="63304BE4" w:rsidR="00BB64F8" w:rsidRPr="00BB64F8" w:rsidRDefault="00BB64F8" w:rsidP="00BB64F8">
      <w:pPr>
        <w:pStyle w:val="ListParagraph"/>
        <w:numPr>
          <w:ilvl w:val="0"/>
          <w:numId w:val="34"/>
        </w:numPr>
        <w:spacing w:after="160" w:line="279" w:lineRule="auto"/>
        <w:contextualSpacing/>
        <w:rPr>
          <w:rFonts w:asciiTheme="minorHAnsi" w:hAnsiTheme="minorHAnsi" w:cstheme="minorHAnsi"/>
          <w:color w:val="000000" w:themeColor="text1"/>
          <w:sz w:val="24"/>
          <w:szCs w:val="24"/>
        </w:rPr>
      </w:pPr>
      <w:r w:rsidRPr="00BB64F8">
        <w:rPr>
          <w:rFonts w:asciiTheme="minorHAnsi" w:hAnsiTheme="minorHAnsi" w:cstheme="minorHAnsi"/>
          <w:color w:val="000000" w:themeColor="text1"/>
          <w:sz w:val="24"/>
          <w:szCs w:val="24"/>
        </w:rPr>
        <w:t>Build productive and respectful working relationships with your Cause and Engagement Directorate colleagues, bringing healthy challenge and a positive learning approach to delivering for the charities.</w:t>
      </w:r>
    </w:p>
    <w:p w14:paraId="0E19ED36" w14:textId="2CFB3CCA" w:rsidR="00BB64F8" w:rsidRPr="00BB64F8" w:rsidRDefault="00BB64F8" w:rsidP="00BB64F8">
      <w:pPr>
        <w:pStyle w:val="ListParagraph"/>
        <w:numPr>
          <w:ilvl w:val="0"/>
          <w:numId w:val="34"/>
        </w:numPr>
        <w:spacing w:after="160" w:line="279" w:lineRule="auto"/>
        <w:contextualSpacing/>
        <w:rPr>
          <w:rFonts w:asciiTheme="minorHAnsi" w:hAnsiTheme="minorHAnsi" w:cstheme="minorHAnsi"/>
          <w:color w:val="000000" w:themeColor="text1"/>
          <w:sz w:val="24"/>
          <w:szCs w:val="24"/>
        </w:rPr>
      </w:pPr>
      <w:r w:rsidRPr="00BB64F8">
        <w:rPr>
          <w:rFonts w:asciiTheme="minorHAnsi" w:hAnsiTheme="minorHAnsi" w:cstheme="minorHAnsi"/>
          <w:color w:val="000000" w:themeColor="text1"/>
          <w:sz w:val="24"/>
          <w:szCs w:val="24"/>
        </w:rPr>
        <w:lastRenderedPageBreak/>
        <w:t>Develop a collaborative network with your colleagues across the charities, using this to build your knowledge and understanding of their current challenges.</w:t>
      </w:r>
    </w:p>
    <w:p w14:paraId="13ADD808" w14:textId="745FEFA1" w:rsidR="00BB64F8" w:rsidRPr="00BB64F8" w:rsidRDefault="00BB64F8" w:rsidP="00BB64F8">
      <w:pPr>
        <w:pStyle w:val="ListParagraph"/>
        <w:numPr>
          <w:ilvl w:val="0"/>
          <w:numId w:val="34"/>
        </w:numPr>
        <w:spacing w:after="160" w:line="279" w:lineRule="auto"/>
        <w:contextualSpacing/>
        <w:rPr>
          <w:rFonts w:asciiTheme="minorHAnsi" w:hAnsiTheme="minorHAnsi" w:cstheme="minorHAnsi"/>
          <w:color w:val="000000" w:themeColor="text1"/>
          <w:sz w:val="24"/>
          <w:szCs w:val="24"/>
        </w:rPr>
      </w:pPr>
      <w:r w:rsidRPr="00BB64F8">
        <w:rPr>
          <w:rFonts w:asciiTheme="minorHAnsi" w:hAnsiTheme="minorHAnsi" w:cstheme="minorHAnsi"/>
          <w:color w:val="000000" w:themeColor="text1"/>
          <w:sz w:val="24"/>
          <w:szCs w:val="24"/>
        </w:rPr>
        <w:t>Keep up to date with trends, innovations, and best practices in the fundraising and non-profit sectors.</w:t>
      </w:r>
    </w:p>
    <w:p w14:paraId="0F457337" w14:textId="27DFBDB0" w:rsidR="00BB64F8" w:rsidRDefault="00BB64F8" w:rsidP="00BB64F8">
      <w:pPr>
        <w:pStyle w:val="ListParagraph"/>
        <w:numPr>
          <w:ilvl w:val="0"/>
          <w:numId w:val="34"/>
        </w:numPr>
        <w:spacing w:after="160" w:line="279" w:lineRule="auto"/>
        <w:contextualSpacing/>
        <w:rPr>
          <w:rFonts w:asciiTheme="minorHAnsi" w:hAnsiTheme="minorHAnsi" w:cstheme="minorHAnsi"/>
          <w:color w:val="000000" w:themeColor="text1"/>
          <w:sz w:val="24"/>
          <w:szCs w:val="24"/>
        </w:rPr>
      </w:pPr>
      <w:r w:rsidRPr="00BB64F8">
        <w:rPr>
          <w:rFonts w:asciiTheme="minorHAnsi" w:hAnsiTheme="minorHAnsi" w:cstheme="minorHAnsi"/>
          <w:color w:val="000000" w:themeColor="text1"/>
          <w:sz w:val="24"/>
          <w:szCs w:val="24"/>
        </w:rPr>
        <w:t>Be comfortable and confident engaging with colleagues and volunteers at different levels within the charities.</w:t>
      </w:r>
    </w:p>
    <w:p w14:paraId="4C9A9A5D" w14:textId="46D67F91" w:rsidR="00676E42" w:rsidRDefault="00676E42" w:rsidP="00676E42">
      <w:pPr>
        <w:spacing w:after="160" w:line="279" w:lineRule="auto"/>
        <w:contextualSpacing/>
        <w:rPr>
          <w:rFonts w:asciiTheme="minorHAnsi" w:hAnsiTheme="minorHAnsi" w:cstheme="minorHAnsi"/>
          <w:color w:val="000000" w:themeColor="text1"/>
          <w:sz w:val="24"/>
          <w:szCs w:val="24"/>
        </w:rPr>
      </w:pPr>
    </w:p>
    <w:p w14:paraId="44E6D1EF" w14:textId="3B505A78" w:rsidR="00676E42" w:rsidRPr="00676E42" w:rsidRDefault="00676E42" w:rsidP="00676E42">
      <w:pPr>
        <w:spacing w:after="160" w:line="279" w:lineRule="auto"/>
        <w:contextualSpacing/>
        <w:rPr>
          <w:rFonts w:asciiTheme="minorHAnsi" w:hAnsiTheme="minorHAnsi" w:cstheme="minorHAnsi"/>
          <w:b/>
          <w:bCs/>
          <w:color w:val="000000" w:themeColor="text1"/>
          <w:sz w:val="24"/>
          <w:szCs w:val="24"/>
        </w:rPr>
      </w:pPr>
    </w:p>
    <w:p w14:paraId="2A58BD17" w14:textId="7872C347" w:rsidR="00676E42" w:rsidRPr="00676E42" w:rsidRDefault="00676E42" w:rsidP="00676E42">
      <w:pPr>
        <w:spacing w:after="160" w:line="279" w:lineRule="auto"/>
        <w:contextualSpacing/>
        <w:rPr>
          <w:rFonts w:asciiTheme="minorHAnsi" w:hAnsiTheme="minorHAnsi" w:cstheme="minorHAnsi"/>
          <w:color w:val="000000" w:themeColor="text1"/>
          <w:sz w:val="24"/>
          <w:szCs w:val="24"/>
        </w:rPr>
      </w:pPr>
    </w:p>
    <w:p w14:paraId="1211F8B5" w14:textId="674536BA" w:rsidR="00BB64F8" w:rsidRPr="00BB64F8" w:rsidRDefault="00BB64F8" w:rsidP="00BB64F8">
      <w:pPr>
        <w:rPr>
          <w:rFonts w:asciiTheme="minorHAnsi" w:hAnsiTheme="minorHAnsi" w:cstheme="minorHAnsi"/>
          <w:sz w:val="24"/>
          <w:szCs w:val="24"/>
        </w:rPr>
      </w:pPr>
    </w:p>
    <w:p w14:paraId="48435535" w14:textId="2209DFFB" w:rsidR="00BB64F8" w:rsidRPr="00BB64F8" w:rsidRDefault="00BB64F8" w:rsidP="00BB64F8">
      <w:pPr>
        <w:rPr>
          <w:rFonts w:asciiTheme="minorHAnsi" w:hAnsiTheme="minorHAnsi" w:cstheme="minorHAnsi"/>
          <w:sz w:val="24"/>
          <w:szCs w:val="24"/>
        </w:rPr>
      </w:pPr>
    </w:p>
    <w:p w14:paraId="057DC159" w14:textId="65863C03" w:rsidR="00BB64F8" w:rsidRPr="00BB64F8" w:rsidRDefault="00BB64F8" w:rsidP="00BB64F8">
      <w:pPr>
        <w:rPr>
          <w:rFonts w:asciiTheme="minorHAnsi" w:hAnsiTheme="minorHAnsi" w:cstheme="minorHAnsi"/>
          <w:sz w:val="24"/>
          <w:szCs w:val="24"/>
        </w:rPr>
      </w:pPr>
      <w:r w:rsidRPr="00BB64F8">
        <w:rPr>
          <w:rFonts w:asciiTheme="minorHAnsi" w:hAnsiTheme="minorHAnsi" w:cstheme="minorHAnsi"/>
          <w:sz w:val="24"/>
          <w:szCs w:val="24"/>
        </w:rPr>
        <w:br w:type="page"/>
      </w:r>
      <w:r w:rsidR="00864B10">
        <w:fldChar w:fldCharType="begin"/>
      </w:r>
      <w:r w:rsidR="00864B10">
        <w:instrText xml:space="preserve"> INCLUDEPICTURE "https://tse1.mm.bing.net/th/id/OIP.1YJ3Ku6rA7EIFUx27-DoGwHaE7?rs=1&amp;pid=ImgDetMain&amp;o=7&amp;rm=3" \* MERGEFORMATINET </w:instrText>
      </w:r>
      <w:r w:rsidR="00864B10">
        <w:fldChar w:fldCharType="separate"/>
      </w:r>
      <w:r w:rsidR="00864B10">
        <w:fldChar w:fldCharType="end"/>
      </w:r>
      <w:r w:rsidR="00864B10">
        <w:fldChar w:fldCharType="begin"/>
      </w:r>
      <w:r w:rsidR="00864B10">
        <w:instrText xml:space="preserve"> INCLUDEPICTURE "https://www.northern-scot.co.uk/_media/img/LWNZCTRXM210HT4FTSA4.jpg" \* MERGEFORMATINET </w:instrText>
      </w:r>
      <w:r w:rsidR="00864B10">
        <w:fldChar w:fldCharType="separate"/>
      </w:r>
      <w:r w:rsidR="00864B10">
        <w:fldChar w:fldCharType="end"/>
      </w:r>
    </w:p>
    <w:p w14:paraId="520162DD" w14:textId="34FAE190" w:rsidR="000A73BE" w:rsidRPr="007C3F99" w:rsidRDefault="000A73BE" w:rsidP="0054379C">
      <w:pPr>
        <w:pStyle w:val="Heading1"/>
      </w:pPr>
      <w:r w:rsidRPr="007C3F99">
        <w:lastRenderedPageBreak/>
        <w:t xml:space="preserve">Job </w:t>
      </w:r>
      <w:r w:rsidRPr="007C3F99">
        <w:rPr>
          <w:color w:val="0C0C0C"/>
        </w:rPr>
        <w:t xml:space="preserve">Description: </w:t>
      </w:r>
      <w:r w:rsidR="00BB64F8">
        <w:rPr>
          <w:color w:val="0C0C0C"/>
        </w:rPr>
        <w:t>Fundraising Operations</w:t>
      </w:r>
      <w:r w:rsidR="007273AB">
        <w:rPr>
          <w:color w:val="0C0C0C"/>
        </w:rPr>
        <w:t xml:space="preserve"> Manager</w:t>
      </w:r>
    </w:p>
    <w:p w14:paraId="315CD989" w14:textId="04F3B564" w:rsidR="000A73BE" w:rsidRPr="00AB73B9" w:rsidRDefault="000A73BE" w:rsidP="00AB73B9">
      <w:pPr>
        <w:pStyle w:val="Heading2"/>
        <w:rPr>
          <w:color w:val="000000" w:themeColor="text1"/>
        </w:rPr>
      </w:pPr>
      <w:r w:rsidRPr="00AB73B9">
        <w:rPr>
          <w:color w:val="000000" w:themeColor="text1"/>
        </w:rPr>
        <w:t>Key Responsibilities</w:t>
      </w:r>
      <w:r w:rsidR="00EB64FA" w:rsidRPr="00AB73B9">
        <w:rPr>
          <w:color w:val="000000" w:themeColor="text1"/>
        </w:rPr>
        <w:fldChar w:fldCharType="begin"/>
      </w:r>
      <w:r w:rsidR="00EB64FA" w:rsidRPr="00AB73B9">
        <w:rPr>
          <w:color w:val="000000" w:themeColor="text1"/>
        </w:rPr>
        <w:instrText xml:space="preserve"> INCLUDEPICTURE "https://scontent.fbrs4-1.fna.fbcdn.net/v/t39.30808-6/491394812_1193283758905468_6156719727571869225_n.jpg?_nc_cat=104&amp;ccb=1-7&amp;_nc_sid=127cfc&amp;_nc_ohc=TnDzp2F9XSMQ7kNvwFSmUtB&amp;_nc_oc=AdmlH1sKgcAwDq_90e8gq5jZsrNj0MXJmXjPJbD0zy0IInnzAO5TXoWTVKcXdsPV1Mo&amp;_nc_zt=23&amp;_nc_ht=scontent.fbrs4-1.fna&amp;_nc_gid=tg0CdnALv69exTPXRk9XaQ&amp;oh=00_AfnaAHvLPPgXdYl_Fl9fzUID1NEWXrIWNGK01GnPKw0FMg&amp;oe=694AD5D7" \* MERGEFORMATINET </w:instrText>
      </w:r>
      <w:r w:rsidR="00EB64FA" w:rsidRPr="00AB73B9">
        <w:rPr>
          <w:color w:val="000000" w:themeColor="text1"/>
        </w:rPr>
        <w:fldChar w:fldCharType="separate"/>
      </w:r>
      <w:r w:rsidR="00EB64FA" w:rsidRPr="00AB73B9">
        <w:rPr>
          <w:color w:val="000000" w:themeColor="text1"/>
        </w:rPr>
        <w:fldChar w:fldCharType="end"/>
      </w:r>
    </w:p>
    <w:p w14:paraId="4FDC34BD" w14:textId="77777777" w:rsidR="00BB64F8" w:rsidRPr="00AB73B9" w:rsidRDefault="00BB64F8" w:rsidP="00AB73B9">
      <w:pPr>
        <w:pStyle w:val="Heading3"/>
      </w:pPr>
      <w:r w:rsidRPr="00AB73B9">
        <w:t>CRM and Data Management</w:t>
      </w:r>
    </w:p>
    <w:p w14:paraId="4DE00B2E" w14:textId="77777777" w:rsidR="00BB64F8" w:rsidRPr="00BB64F8" w:rsidRDefault="00BB64F8" w:rsidP="00BB64F8">
      <w:pPr>
        <w:pStyle w:val="Heading5"/>
        <w:widowControl w:val="0"/>
        <w:numPr>
          <w:ilvl w:val="0"/>
          <w:numId w:val="20"/>
        </w:numPr>
        <w:spacing w:after="120"/>
        <w:rPr>
          <w:rFonts w:asciiTheme="minorHAnsi" w:hAnsiTheme="minorHAnsi" w:cstheme="minorHAnsi"/>
          <w:b w:val="0"/>
          <w:sz w:val="24"/>
          <w:szCs w:val="24"/>
        </w:rPr>
      </w:pPr>
      <w:r w:rsidRPr="00BB64F8">
        <w:rPr>
          <w:rFonts w:asciiTheme="minorHAnsi" w:hAnsiTheme="minorHAnsi" w:cstheme="minorHAnsi"/>
          <w:b w:val="0"/>
          <w:sz w:val="24"/>
          <w:szCs w:val="24"/>
        </w:rPr>
        <w:t>Act as the main point of contact for the fundraising CRM, managing its day-to-day use and working with Technology colleagues to identify and support the implementation of system improvements</w:t>
      </w:r>
    </w:p>
    <w:p w14:paraId="2719B95B" w14:textId="77777777" w:rsidR="00BB64F8" w:rsidRPr="00BB64F8" w:rsidRDefault="00BB64F8" w:rsidP="00BB64F8">
      <w:pPr>
        <w:pStyle w:val="Heading5"/>
        <w:widowControl w:val="0"/>
        <w:numPr>
          <w:ilvl w:val="0"/>
          <w:numId w:val="20"/>
        </w:numPr>
        <w:spacing w:after="120"/>
        <w:rPr>
          <w:rFonts w:asciiTheme="minorHAnsi" w:hAnsiTheme="minorHAnsi" w:cstheme="minorHAnsi"/>
          <w:b w:val="0"/>
          <w:sz w:val="24"/>
          <w:szCs w:val="24"/>
        </w:rPr>
      </w:pPr>
      <w:r w:rsidRPr="00BB64F8">
        <w:rPr>
          <w:rFonts w:asciiTheme="minorHAnsi" w:hAnsiTheme="minorHAnsi" w:cstheme="minorHAnsi"/>
          <w:b w:val="0"/>
          <w:sz w:val="24"/>
          <w:szCs w:val="24"/>
        </w:rPr>
        <w:t>Oversee the day-to-day management of the fundraising database, ensuring data is accurate, consistent, and maintained in line with agreed processes</w:t>
      </w:r>
    </w:p>
    <w:p w14:paraId="20E8A324" w14:textId="77777777" w:rsidR="00BB64F8" w:rsidRPr="00BB64F8" w:rsidRDefault="00BB64F8" w:rsidP="00BB64F8">
      <w:pPr>
        <w:pStyle w:val="Heading5"/>
        <w:widowControl w:val="0"/>
        <w:numPr>
          <w:ilvl w:val="0"/>
          <w:numId w:val="20"/>
        </w:numPr>
        <w:spacing w:after="120"/>
        <w:rPr>
          <w:rFonts w:asciiTheme="minorHAnsi" w:hAnsiTheme="minorHAnsi" w:cstheme="minorHAnsi"/>
          <w:b w:val="0"/>
          <w:sz w:val="24"/>
          <w:szCs w:val="24"/>
        </w:rPr>
      </w:pPr>
      <w:r w:rsidRPr="00BB64F8">
        <w:rPr>
          <w:rFonts w:asciiTheme="minorHAnsi" w:hAnsiTheme="minorHAnsi" w:cstheme="minorHAnsi"/>
          <w:b w:val="0"/>
          <w:sz w:val="24"/>
          <w:szCs w:val="24"/>
        </w:rPr>
        <w:t>Contribute to cross-organisational data activity, including participation in relevant working groups (eg. Intelligence Hub), to support consistent data use and insight development</w:t>
      </w:r>
    </w:p>
    <w:p w14:paraId="17C74FB5" w14:textId="77777777" w:rsidR="00BB64F8" w:rsidRPr="00BB64F8" w:rsidRDefault="00BB64F8" w:rsidP="00BB64F8">
      <w:pPr>
        <w:pStyle w:val="Heading5"/>
        <w:widowControl w:val="0"/>
        <w:numPr>
          <w:ilvl w:val="0"/>
          <w:numId w:val="20"/>
        </w:numPr>
        <w:spacing w:after="120"/>
        <w:rPr>
          <w:rFonts w:asciiTheme="minorHAnsi" w:hAnsiTheme="minorHAnsi" w:cstheme="minorHAnsi"/>
          <w:b w:val="0"/>
          <w:sz w:val="24"/>
          <w:szCs w:val="24"/>
        </w:rPr>
      </w:pPr>
      <w:r w:rsidRPr="00BB64F8">
        <w:rPr>
          <w:rFonts w:asciiTheme="minorHAnsi" w:hAnsiTheme="minorHAnsi" w:cstheme="minorHAnsi"/>
          <w:b w:val="0"/>
          <w:sz w:val="24"/>
          <w:szCs w:val="24"/>
        </w:rPr>
        <w:t xml:space="preserve">Support staff to use agreed processes and monitor adherence to these processes </w:t>
      </w:r>
    </w:p>
    <w:p w14:paraId="54498C00" w14:textId="77777777" w:rsidR="00BB64F8" w:rsidRPr="00BB64F8" w:rsidRDefault="00BB64F8" w:rsidP="00676E42">
      <w:pPr>
        <w:pStyle w:val="Heading5"/>
        <w:widowControl w:val="0"/>
        <w:spacing w:after="120"/>
        <w:ind w:left="720"/>
        <w:rPr>
          <w:rFonts w:asciiTheme="minorHAnsi" w:hAnsiTheme="minorHAnsi" w:cstheme="minorHAnsi"/>
          <w:b w:val="0"/>
          <w:sz w:val="24"/>
          <w:szCs w:val="24"/>
        </w:rPr>
      </w:pPr>
    </w:p>
    <w:p w14:paraId="248CAD26" w14:textId="77777777" w:rsidR="00BB64F8" w:rsidRPr="00676E42" w:rsidRDefault="00BB64F8" w:rsidP="00AB73B9">
      <w:pPr>
        <w:pStyle w:val="Heading3"/>
      </w:pPr>
      <w:r w:rsidRPr="00676E42">
        <w:t>Operational Leadership</w:t>
      </w:r>
    </w:p>
    <w:p w14:paraId="43DB59C7" w14:textId="77777777" w:rsidR="00BB64F8" w:rsidRPr="00BB64F8" w:rsidRDefault="00BB64F8" w:rsidP="00BB64F8">
      <w:pPr>
        <w:pStyle w:val="Heading5"/>
        <w:widowControl w:val="0"/>
        <w:numPr>
          <w:ilvl w:val="0"/>
          <w:numId w:val="20"/>
        </w:numPr>
        <w:spacing w:after="120"/>
        <w:rPr>
          <w:rFonts w:asciiTheme="minorHAnsi" w:hAnsiTheme="minorHAnsi" w:cstheme="minorHAnsi"/>
          <w:b w:val="0"/>
          <w:sz w:val="24"/>
          <w:szCs w:val="24"/>
        </w:rPr>
      </w:pPr>
      <w:r w:rsidRPr="00BB64F8">
        <w:rPr>
          <w:rFonts w:asciiTheme="minorHAnsi" w:hAnsiTheme="minorHAnsi" w:cstheme="minorHAnsi"/>
          <w:b w:val="0"/>
          <w:sz w:val="24"/>
          <w:szCs w:val="24"/>
        </w:rPr>
        <w:t>Design and implement fundraising processes, ensuring compliance by the team and maintaining quality control</w:t>
      </w:r>
    </w:p>
    <w:p w14:paraId="5110125D" w14:textId="77777777" w:rsidR="00BB64F8" w:rsidRPr="00BB64F8" w:rsidRDefault="00BB64F8" w:rsidP="00BB64F8">
      <w:pPr>
        <w:pStyle w:val="Heading5"/>
        <w:widowControl w:val="0"/>
        <w:numPr>
          <w:ilvl w:val="0"/>
          <w:numId w:val="20"/>
        </w:numPr>
        <w:spacing w:after="120"/>
        <w:rPr>
          <w:rFonts w:asciiTheme="minorHAnsi" w:hAnsiTheme="minorHAnsi" w:cstheme="minorHAnsi"/>
          <w:b w:val="0"/>
          <w:sz w:val="24"/>
          <w:szCs w:val="24"/>
        </w:rPr>
      </w:pPr>
      <w:r w:rsidRPr="00BB64F8">
        <w:rPr>
          <w:rFonts w:asciiTheme="minorHAnsi" w:hAnsiTheme="minorHAnsi" w:cstheme="minorHAnsi"/>
          <w:b w:val="0"/>
          <w:sz w:val="24"/>
          <w:szCs w:val="24"/>
        </w:rPr>
        <w:t>Ensuring compliance with fundraising regulations, providing guidance to the Fundraising and Audience Development Team</w:t>
      </w:r>
    </w:p>
    <w:p w14:paraId="709D6947" w14:textId="77777777" w:rsidR="00BB64F8" w:rsidRPr="00BB64F8" w:rsidRDefault="00BB64F8" w:rsidP="00BB64F8">
      <w:pPr>
        <w:pStyle w:val="Heading5"/>
        <w:widowControl w:val="0"/>
        <w:numPr>
          <w:ilvl w:val="0"/>
          <w:numId w:val="20"/>
        </w:numPr>
        <w:spacing w:after="120"/>
        <w:rPr>
          <w:rFonts w:asciiTheme="minorHAnsi" w:hAnsiTheme="minorHAnsi" w:cstheme="minorHAnsi"/>
          <w:b w:val="0"/>
          <w:sz w:val="24"/>
          <w:szCs w:val="24"/>
        </w:rPr>
      </w:pPr>
      <w:r w:rsidRPr="00BB64F8">
        <w:rPr>
          <w:rFonts w:asciiTheme="minorHAnsi" w:hAnsiTheme="minorHAnsi" w:cstheme="minorHAnsi"/>
          <w:b w:val="0"/>
          <w:sz w:val="24"/>
          <w:szCs w:val="24"/>
        </w:rPr>
        <w:t>Manage day-to-day supporter care operations, including allocating and prioritising work, monitoring quality and ensuring deadlines are me</w:t>
      </w:r>
    </w:p>
    <w:p w14:paraId="61DCAD6C" w14:textId="77777777" w:rsidR="00BB64F8" w:rsidRPr="00BB64F8" w:rsidRDefault="00BB64F8" w:rsidP="00BB64F8">
      <w:pPr>
        <w:pStyle w:val="Heading5"/>
        <w:widowControl w:val="0"/>
        <w:numPr>
          <w:ilvl w:val="0"/>
          <w:numId w:val="20"/>
        </w:numPr>
        <w:spacing w:after="120"/>
        <w:rPr>
          <w:rFonts w:asciiTheme="minorHAnsi" w:hAnsiTheme="minorHAnsi" w:cstheme="minorHAnsi"/>
          <w:b w:val="0"/>
          <w:sz w:val="24"/>
          <w:szCs w:val="24"/>
        </w:rPr>
      </w:pPr>
      <w:r w:rsidRPr="00BB64F8">
        <w:rPr>
          <w:rFonts w:asciiTheme="minorHAnsi" w:hAnsiTheme="minorHAnsi" w:cstheme="minorHAnsi"/>
          <w:b w:val="0"/>
          <w:sz w:val="24"/>
          <w:szCs w:val="24"/>
        </w:rPr>
        <w:t>Establish and manage Service Level Agreements and related Key Performance Indicators</w:t>
      </w:r>
    </w:p>
    <w:p w14:paraId="69F5DFF9" w14:textId="77777777" w:rsidR="00BB64F8" w:rsidRPr="00BB64F8" w:rsidRDefault="00BB64F8" w:rsidP="00BB64F8">
      <w:pPr>
        <w:pStyle w:val="Heading5"/>
        <w:widowControl w:val="0"/>
        <w:numPr>
          <w:ilvl w:val="0"/>
          <w:numId w:val="20"/>
        </w:numPr>
        <w:spacing w:after="120"/>
        <w:rPr>
          <w:rFonts w:asciiTheme="minorHAnsi" w:hAnsiTheme="minorHAnsi" w:cstheme="minorHAnsi"/>
          <w:b w:val="0"/>
          <w:sz w:val="24"/>
          <w:szCs w:val="24"/>
        </w:rPr>
      </w:pPr>
      <w:r w:rsidRPr="00BB64F8">
        <w:rPr>
          <w:rFonts w:asciiTheme="minorHAnsi" w:hAnsiTheme="minorHAnsi" w:cstheme="minorHAnsi"/>
          <w:b w:val="0"/>
          <w:sz w:val="24"/>
          <w:szCs w:val="24"/>
        </w:rPr>
        <w:t>Keep up to date with funding policies and regulations, share updates and make recommendations to the Head of Fundraising and Audience Development as necessary</w:t>
      </w:r>
    </w:p>
    <w:p w14:paraId="189E4833" w14:textId="77777777" w:rsidR="00BB64F8" w:rsidRPr="00BB64F8" w:rsidRDefault="00BB64F8" w:rsidP="00BB64F8">
      <w:pPr>
        <w:pStyle w:val="Heading5"/>
        <w:widowControl w:val="0"/>
        <w:numPr>
          <w:ilvl w:val="0"/>
          <w:numId w:val="20"/>
        </w:numPr>
        <w:spacing w:after="120"/>
        <w:rPr>
          <w:rFonts w:asciiTheme="minorHAnsi" w:hAnsiTheme="minorHAnsi" w:cstheme="minorHAnsi"/>
          <w:b w:val="0"/>
          <w:sz w:val="24"/>
          <w:szCs w:val="24"/>
        </w:rPr>
      </w:pPr>
      <w:r w:rsidRPr="00BB64F8">
        <w:rPr>
          <w:rFonts w:asciiTheme="minorHAnsi" w:hAnsiTheme="minorHAnsi" w:cstheme="minorHAnsi"/>
          <w:b w:val="0"/>
          <w:sz w:val="24"/>
          <w:szCs w:val="24"/>
        </w:rPr>
        <w:t>To research and introduce new tools which support the work of fundraising operations</w:t>
      </w:r>
    </w:p>
    <w:p w14:paraId="0B447FDB" w14:textId="77777777" w:rsidR="00BB64F8" w:rsidRPr="00BB64F8" w:rsidRDefault="00BB64F8" w:rsidP="00676E42">
      <w:pPr>
        <w:pStyle w:val="Heading5"/>
        <w:widowControl w:val="0"/>
        <w:spacing w:after="120"/>
        <w:ind w:left="720"/>
        <w:rPr>
          <w:rFonts w:asciiTheme="minorHAnsi" w:hAnsiTheme="minorHAnsi" w:cstheme="minorHAnsi"/>
          <w:b w:val="0"/>
          <w:sz w:val="24"/>
          <w:szCs w:val="24"/>
        </w:rPr>
      </w:pPr>
    </w:p>
    <w:p w14:paraId="5DE9B84B" w14:textId="77777777" w:rsidR="00BB64F8" w:rsidRPr="00676E42" w:rsidRDefault="00BB64F8" w:rsidP="00AB73B9">
      <w:pPr>
        <w:pStyle w:val="Heading3"/>
      </w:pPr>
      <w:r w:rsidRPr="00676E42">
        <w:t xml:space="preserve">Cross-Organisation Working </w:t>
      </w:r>
    </w:p>
    <w:p w14:paraId="6A4FF6E0" w14:textId="77777777" w:rsidR="00BB64F8" w:rsidRPr="00BB64F8" w:rsidRDefault="00BB64F8" w:rsidP="00BB64F8">
      <w:pPr>
        <w:pStyle w:val="Heading5"/>
        <w:widowControl w:val="0"/>
        <w:numPr>
          <w:ilvl w:val="0"/>
          <w:numId w:val="20"/>
        </w:numPr>
        <w:spacing w:after="120"/>
        <w:rPr>
          <w:rFonts w:asciiTheme="minorHAnsi" w:hAnsiTheme="minorHAnsi" w:cstheme="minorHAnsi"/>
          <w:b w:val="0"/>
          <w:sz w:val="24"/>
          <w:szCs w:val="24"/>
        </w:rPr>
      </w:pPr>
      <w:r w:rsidRPr="00BB64F8">
        <w:rPr>
          <w:rFonts w:asciiTheme="minorHAnsi" w:hAnsiTheme="minorHAnsi" w:cstheme="minorHAnsi"/>
          <w:b w:val="0"/>
          <w:sz w:val="24"/>
          <w:szCs w:val="24"/>
        </w:rPr>
        <w:t xml:space="preserve">Support the delivery of overall Cause and Engagement strategic objectives by providing </w:t>
      </w:r>
      <w:r w:rsidRPr="00BB64F8">
        <w:rPr>
          <w:rFonts w:asciiTheme="minorHAnsi" w:hAnsiTheme="minorHAnsi" w:cstheme="minorHAnsi"/>
          <w:b w:val="0"/>
          <w:sz w:val="24"/>
          <w:szCs w:val="24"/>
        </w:rPr>
        <w:lastRenderedPageBreak/>
        <w:t>operational guidance and input into planning activities</w:t>
      </w:r>
    </w:p>
    <w:p w14:paraId="18BEE338" w14:textId="77777777" w:rsidR="00BB64F8" w:rsidRPr="00BB64F8" w:rsidRDefault="00BB64F8" w:rsidP="00676E42">
      <w:pPr>
        <w:pStyle w:val="Heading5"/>
        <w:widowControl w:val="0"/>
        <w:spacing w:after="120"/>
        <w:ind w:left="720"/>
        <w:rPr>
          <w:rFonts w:asciiTheme="minorHAnsi" w:hAnsiTheme="minorHAnsi" w:cstheme="minorHAnsi"/>
          <w:b w:val="0"/>
          <w:sz w:val="24"/>
          <w:szCs w:val="24"/>
        </w:rPr>
      </w:pPr>
    </w:p>
    <w:p w14:paraId="6E1F87C6" w14:textId="77777777" w:rsidR="00BB64F8" w:rsidRPr="00676E42" w:rsidRDefault="00BB64F8" w:rsidP="00AB73B9">
      <w:pPr>
        <w:pStyle w:val="Heading3"/>
      </w:pPr>
      <w:r w:rsidRPr="00676E42">
        <w:t>Reporting</w:t>
      </w:r>
    </w:p>
    <w:p w14:paraId="4AA8AC1E" w14:textId="77777777" w:rsidR="00BB64F8" w:rsidRPr="00BB64F8" w:rsidRDefault="00BB64F8" w:rsidP="00BB64F8">
      <w:pPr>
        <w:pStyle w:val="Heading5"/>
        <w:widowControl w:val="0"/>
        <w:numPr>
          <w:ilvl w:val="0"/>
          <w:numId w:val="20"/>
        </w:numPr>
        <w:spacing w:after="120"/>
        <w:rPr>
          <w:rFonts w:asciiTheme="minorHAnsi" w:hAnsiTheme="minorHAnsi" w:cstheme="minorHAnsi"/>
          <w:b w:val="0"/>
          <w:sz w:val="24"/>
          <w:szCs w:val="24"/>
        </w:rPr>
      </w:pPr>
      <w:r w:rsidRPr="00BB64F8">
        <w:rPr>
          <w:rFonts w:asciiTheme="minorHAnsi" w:hAnsiTheme="minorHAnsi" w:cstheme="minorHAnsi"/>
          <w:b w:val="0"/>
          <w:sz w:val="24"/>
          <w:szCs w:val="24"/>
        </w:rPr>
        <w:t>Responsible for maintaining accurate and compliant fundraising data, and delivering reporting and insight to support fundraising performance and planning</w:t>
      </w:r>
    </w:p>
    <w:p w14:paraId="43DFD809" w14:textId="77777777" w:rsidR="00BB64F8" w:rsidRPr="00BB64F8" w:rsidRDefault="00BB64F8" w:rsidP="00BB64F8">
      <w:pPr>
        <w:pStyle w:val="Heading5"/>
        <w:widowControl w:val="0"/>
        <w:numPr>
          <w:ilvl w:val="0"/>
          <w:numId w:val="20"/>
        </w:numPr>
        <w:spacing w:after="120"/>
        <w:rPr>
          <w:rFonts w:asciiTheme="minorHAnsi" w:hAnsiTheme="minorHAnsi" w:cstheme="minorHAnsi"/>
          <w:b w:val="0"/>
          <w:sz w:val="24"/>
          <w:szCs w:val="24"/>
        </w:rPr>
      </w:pPr>
      <w:r w:rsidRPr="00BB64F8">
        <w:rPr>
          <w:rFonts w:asciiTheme="minorHAnsi" w:hAnsiTheme="minorHAnsi" w:cstheme="minorHAnsi"/>
          <w:b w:val="0"/>
          <w:sz w:val="24"/>
          <w:szCs w:val="24"/>
        </w:rPr>
        <w:t>Develop and maintain reports to support fundraising activity, performance monitoring, and reporting requirements</w:t>
      </w:r>
    </w:p>
    <w:p w14:paraId="7D6FA2A3" w14:textId="77777777" w:rsidR="00BB64F8" w:rsidRPr="00BB64F8" w:rsidRDefault="00BB64F8" w:rsidP="00BB64F8">
      <w:pPr>
        <w:pStyle w:val="Heading5"/>
        <w:widowControl w:val="0"/>
        <w:numPr>
          <w:ilvl w:val="0"/>
          <w:numId w:val="20"/>
        </w:numPr>
        <w:spacing w:after="120"/>
        <w:rPr>
          <w:rFonts w:asciiTheme="minorHAnsi" w:hAnsiTheme="minorHAnsi" w:cstheme="minorHAnsi"/>
          <w:b w:val="0"/>
          <w:sz w:val="24"/>
          <w:szCs w:val="24"/>
        </w:rPr>
      </w:pPr>
      <w:r w:rsidRPr="00BB64F8">
        <w:rPr>
          <w:rFonts w:asciiTheme="minorHAnsi" w:hAnsiTheme="minorHAnsi" w:cstheme="minorHAnsi"/>
          <w:b w:val="0"/>
          <w:sz w:val="24"/>
          <w:szCs w:val="24"/>
        </w:rPr>
        <w:t>Identify trends and provide insight to support fundraising planning and decision making</w:t>
      </w:r>
    </w:p>
    <w:p w14:paraId="3EBF5175" w14:textId="77777777" w:rsidR="00BB64F8" w:rsidRPr="00BB64F8" w:rsidRDefault="00BB64F8" w:rsidP="00676E42">
      <w:pPr>
        <w:pStyle w:val="Heading5"/>
        <w:widowControl w:val="0"/>
        <w:spacing w:after="120"/>
        <w:rPr>
          <w:rFonts w:asciiTheme="minorHAnsi" w:hAnsiTheme="minorHAnsi" w:cstheme="minorHAnsi"/>
          <w:b w:val="0"/>
          <w:sz w:val="24"/>
          <w:szCs w:val="24"/>
        </w:rPr>
      </w:pPr>
    </w:p>
    <w:p w14:paraId="4CA4D44A" w14:textId="77777777" w:rsidR="00BB64F8" w:rsidRPr="00676E42" w:rsidRDefault="00BB64F8" w:rsidP="00AB73B9">
      <w:pPr>
        <w:pStyle w:val="Heading3"/>
      </w:pPr>
      <w:r w:rsidRPr="00676E42">
        <w:t>Donor Stewardship</w:t>
      </w:r>
    </w:p>
    <w:p w14:paraId="6A70EC1A" w14:textId="77777777" w:rsidR="00BB64F8" w:rsidRPr="00BB64F8" w:rsidRDefault="00BB64F8" w:rsidP="00BB64F8">
      <w:pPr>
        <w:pStyle w:val="Heading5"/>
        <w:widowControl w:val="0"/>
        <w:numPr>
          <w:ilvl w:val="0"/>
          <w:numId w:val="20"/>
        </w:numPr>
        <w:spacing w:after="120"/>
        <w:rPr>
          <w:rFonts w:asciiTheme="minorHAnsi" w:hAnsiTheme="minorHAnsi" w:cstheme="minorHAnsi"/>
          <w:b w:val="0"/>
          <w:sz w:val="24"/>
          <w:szCs w:val="24"/>
        </w:rPr>
      </w:pPr>
      <w:r w:rsidRPr="00BB64F8">
        <w:rPr>
          <w:rFonts w:asciiTheme="minorHAnsi" w:hAnsiTheme="minorHAnsi" w:cstheme="minorHAnsi"/>
          <w:b w:val="0"/>
          <w:sz w:val="24"/>
          <w:szCs w:val="24"/>
        </w:rPr>
        <w:t>Provide colleagues in Cause and Engagement with the tools and resources necessary to deliver consistent and effective stewardship of donors and supporters</w:t>
      </w:r>
    </w:p>
    <w:p w14:paraId="091E9DC1" w14:textId="77777777" w:rsidR="00BB64F8" w:rsidRPr="00BB64F8" w:rsidRDefault="00BB64F8" w:rsidP="00BB64F8">
      <w:pPr>
        <w:pStyle w:val="Heading5"/>
        <w:widowControl w:val="0"/>
        <w:numPr>
          <w:ilvl w:val="0"/>
          <w:numId w:val="20"/>
        </w:numPr>
        <w:spacing w:after="120"/>
        <w:rPr>
          <w:rFonts w:asciiTheme="minorHAnsi" w:hAnsiTheme="minorHAnsi" w:cstheme="minorHAnsi"/>
          <w:b w:val="0"/>
          <w:sz w:val="24"/>
          <w:szCs w:val="24"/>
        </w:rPr>
      </w:pPr>
      <w:r w:rsidRPr="00BB64F8">
        <w:rPr>
          <w:rFonts w:asciiTheme="minorHAnsi" w:hAnsiTheme="minorHAnsi" w:cstheme="minorHAnsi"/>
          <w:b w:val="0"/>
          <w:sz w:val="24"/>
          <w:szCs w:val="24"/>
        </w:rPr>
        <w:t>An integral role in the planning of campaigns, selecting appropriate data segments and supporting product evaluation</w:t>
      </w:r>
    </w:p>
    <w:p w14:paraId="7696B5B3" w14:textId="77777777" w:rsidR="00BB64F8" w:rsidRPr="00BB64F8" w:rsidRDefault="00BB64F8" w:rsidP="00BB64F8">
      <w:pPr>
        <w:pStyle w:val="Heading5"/>
        <w:widowControl w:val="0"/>
        <w:numPr>
          <w:ilvl w:val="0"/>
          <w:numId w:val="20"/>
        </w:numPr>
        <w:spacing w:after="120"/>
        <w:rPr>
          <w:rFonts w:asciiTheme="minorHAnsi" w:hAnsiTheme="minorHAnsi" w:cstheme="minorHAnsi"/>
          <w:b w:val="0"/>
          <w:sz w:val="24"/>
          <w:szCs w:val="24"/>
        </w:rPr>
      </w:pPr>
      <w:r w:rsidRPr="00BB64F8">
        <w:rPr>
          <w:rFonts w:asciiTheme="minorHAnsi" w:hAnsiTheme="minorHAnsi" w:cstheme="minorHAnsi"/>
          <w:b w:val="0"/>
          <w:sz w:val="24"/>
          <w:szCs w:val="24"/>
        </w:rPr>
        <w:t>Support the development and delivery of donor journeys and stewardship plans</w:t>
      </w:r>
    </w:p>
    <w:p w14:paraId="0EC583E6" w14:textId="77777777" w:rsidR="00BB64F8" w:rsidRPr="00BB64F8" w:rsidRDefault="00BB64F8" w:rsidP="00676E42">
      <w:pPr>
        <w:pStyle w:val="Heading5"/>
        <w:widowControl w:val="0"/>
        <w:spacing w:after="120"/>
        <w:ind w:left="720"/>
        <w:rPr>
          <w:rFonts w:asciiTheme="minorHAnsi" w:hAnsiTheme="minorHAnsi" w:cstheme="minorHAnsi"/>
          <w:b w:val="0"/>
          <w:sz w:val="24"/>
          <w:szCs w:val="24"/>
        </w:rPr>
      </w:pPr>
    </w:p>
    <w:p w14:paraId="4A61C960" w14:textId="77777777" w:rsidR="00BB64F8" w:rsidRPr="00BB64F8" w:rsidRDefault="00BB64F8" w:rsidP="00AB73B9">
      <w:pPr>
        <w:pStyle w:val="Heading3"/>
      </w:pPr>
      <w:r w:rsidRPr="00BB64F8">
        <w:t>People Leadership</w:t>
      </w:r>
    </w:p>
    <w:p w14:paraId="247731E8" w14:textId="77777777" w:rsidR="00BB64F8" w:rsidRPr="00BB64F8" w:rsidRDefault="00BB64F8" w:rsidP="00BB64F8">
      <w:pPr>
        <w:pStyle w:val="Heading5"/>
        <w:widowControl w:val="0"/>
        <w:numPr>
          <w:ilvl w:val="0"/>
          <w:numId w:val="20"/>
        </w:numPr>
        <w:spacing w:after="120"/>
        <w:rPr>
          <w:rFonts w:asciiTheme="minorHAnsi" w:hAnsiTheme="minorHAnsi" w:cstheme="minorHAnsi"/>
          <w:b w:val="0"/>
          <w:sz w:val="24"/>
          <w:szCs w:val="24"/>
        </w:rPr>
      </w:pPr>
      <w:r w:rsidRPr="00BB64F8">
        <w:rPr>
          <w:rFonts w:asciiTheme="minorHAnsi" w:hAnsiTheme="minorHAnsi" w:cstheme="minorHAnsi"/>
          <w:b w:val="0"/>
          <w:sz w:val="24"/>
          <w:szCs w:val="24"/>
        </w:rPr>
        <w:t>Lead by example, modelling organisational values and fostering a positive, learning-focused culture</w:t>
      </w:r>
    </w:p>
    <w:p w14:paraId="0BC25672" w14:textId="77777777" w:rsidR="00BB64F8" w:rsidRPr="00BB64F8" w:rsidRDefault="00BB64F8" w:rsidP="00BB64F8">
      <w:pPr>
        <w:pStyle w:val="Heading5"/>
        <w:widowControl w:val="0"/>
        <w:numPr>
          <w:ilvl w:val="0"/>
          <w:numId w:val="20"/>
        </w:numPr>
        <w:spacing w:after="120"/>
        <w:rPr>
          <w:rFonts w:asciiTheme="minorHAnsi" w:hAnsiTheme="minorHAnsi" w:cstheme="minorHAnsi"/>
          <w:b w:val="0"/>
          <w:sz w:val="24"/>
          <w:szCs w:val="24"/>
        </w:rPr>
      </w:pPr>
      <w:r w:rsidRPr="00BB64F8">
        <w:rPr>
          <w:rFonts w:asciiTheme="minorHAnsi" w:hAnsiTheme="minorHAnsi" w:cstheme="minorHAnsi"/>
          <w:b w:val="0"/>
          <w:sz w:val="24"/>
          <w:szCs w:val="24"/>
        </w:rPr>
        <w:t>Contribute to a supportive team culture that promotes inclusion, professionalism, and quality outcomes for donors</w:t>
      </w:r>
    </w:p>
    <w:p w14:paraId="397AF9A1" w14:textId="77777777" w:rsidR="00BB64F8" w:rsidRPr="00BB64F8" w:rsidRDefault="00BB64F8" w:rsidP="00BB64F8">
      <w:pPr>
        <w:pStyle w:val="Heading5"/>
        <w:widowControl w:val="0"/>
        <w:numPr>
          <w:ilvl w:val="0"/>
          <w:numId w:val="20"/>
        </w:numPr>
        <w:spacing w:after="120"/>
        <w:rPr>
          <w:rFonts w:asciiTheme="minorHAnsi" w:hAnsiTheme="minorHAnsi" w:cstheme="minorHAnsi"/>
          <w:b w:val="0"/>
          <w:sz w:val="24"/>
          <w:szCs w:val="24"/>
        </w:rPr>
      </w:pPr>
      <w:r w:rsidRPr="00BB64F8">
        <w:rPr>
          <w:rFonts w:asciiTheme="minorHAnsi" w:hAnsiTheme="minorHAnsi" w:cstheme="minorHAnsi"/>
          <w:b w:val="0"/>
          <w:sz w:val="24"/>
          <w:szCs w:val="24"/>
        </w:rPr>
        <w:t>Engage in continuous professional development through coaching, feedback, and shared learning</w:t>
      </w:r>
    </w:p>
    <w:p w14:paraId="3DC76164" w14:textId="77777777" w:rsidR="00BB64F8" w:rsidRPr="00BB64F8" w:rsidRDefault="00BB64F8" w:rsidP="00BB64F8">
      <w:pPr>
        <w:pStyle w:val="Heading5"/>
        <w:widowControl w:val="0"/>
        <w:numPr>
          <w:ilvl w:val="0"/>
          <w:numId w:val="20"/>
        </w:numPr>
        <w:spacing w:after="120"/>
        <w:rPr>
          <w:rFonts w:asciiTheme="minorHAnsi" w:hAnsiTheme="minorHAnsi" w:cstheme="minorHAnsi"/>
          <w:b w:val="0"/>
          <w:sz w:val="24"/>
          <w:szCs w:val="24"/>
        </w:rPr>
      </w:pPr>
      <w:r w:rsidRPr="00BB64F8">
        <w:rPr>
          <w:rFonts w:asciiTheme="minorHAnsi" w:hAnsiTheme="minorHAnsi" w:cstheme="minorHAnsi"/>
          <w:b w:val="0"/>
          <w:sz w:val="24"/>
          <w:szCs w:val="24"/>
        </w:rPr>
        <w:t>Set clear expectations and manage delivery for the Fundraising and Engagement Administrator, ensuring work is completed accurately and on time</w:t>
      </w:r>
    </w:p>
    <w:p w14:paraId="24F0133E" w14:textId="77777777" w:rsidR="00BB64F8" w:rsidRPr="00BB64F8" w:rsidRDefault="00BB64F8" w:rsidP="00BB64F8">
      <w:pPr>
        <w:pStyle w:val="Heading5"/>
        <w:widowControl w:val="0"/>
        <w:numPr>
          <w:ilvl w:val="0"/>
          <w:numId w:val="20"/>
        </w:numPr>
        <w:spacing w:after="120"/>
        <w:rPr>
          <w:rFonts w:asciiTheme="minorHAnsi" w:hAnsiTheme="minorHAnsi" w:cstheme="minorHAnsi"/>
          <w:b w:val="0"/>
          <w:sz w:val="24"/>
          <w:szCs w:val="24"/>
        </w:rPr>
      </w:pPr>
      <w:r w:rsidRPr="00BB64F8">
        <w:rPr>
          <w:rFonts w:asciiTheme="minorHAnsi" w:hAnsiTheme="minorHAnsi" w:cstheme="minorHAnsi"/>
          <w:b w:val="0"/>
          <w:sz w:val="24"/>
          <w:szCs w:val="24"/>
        </w:rPr>
        <w:t>Provide regular supervision, feedback, and guidance to support performance and development</w:t>
      </w:r>
    </w:p>
    <w:p w14:paraId="1FDD86E6" w14:textId="291F0A2A" w:rsidR="00FB30AE" w:rsidRPr="00FB30AE" w:rsidRDefault="00BB64F8" w:rsidP="00BB64F8">
      <w:pPr>
        <w:pStyle w:val="Heading5"/>
        <w:widowControl w:val="0"/>
        <w:numPr>
          <w:ilvl w:val="0"/>
          <w:numId w:val="20"/>
        </w:numPr>
        <w:spacing w:after="120"/>
        <w:rPr>
          <w:rFonts w:asciiTheme="minorHAnsi" w:hAnsiTheme="minorHAnsi" w:cstheme="minorHAnsi"/>
          <w:b w:val="0"/>
          <w:sz w:val="24"/>
          <w:szCs w:val="24"/>
        </w:rPr>
      </w:pPr>
      <w:r w:rsidRPr="00BB64F8">
        <w:rPr>
          <w:rFonts w:asciiTheme="minorHAnsi" w:hAnsiTheme="minorHAnsi" w:cstheme="minorHAnsi"/>
          <w:b w:val="0"/>
          <w:sz w:val="24"/>
          <w:szCs w:val="24"/>
        </w:rPr>
        <w:t>Support the development of skills and knowledge relevant to fundraising operations, including systems, processes, and data management</w:t>
      </w:r>
    </w:p>
    <w:p w14:paraId="4780BAEC" w14:textId="40FE9E5E" w:rsidR="00546B3B" w:rsidRPr="00546B3B" w:rsidRDefault="00546B3B" w:rsidP="00546B3B"/>
    <w:p w14:paraId="4DDAFCBC" w14:textId="3F0DD060" w:rsidR="000A73BE" w:rsidRDefault="000A73BE" w:rsidP="00D42270">
      <w:pPr>
        <w:pStyle w:val="Heading1"/>
      </w:pPr>
      <w:r>
        <w:lastRenderedPageBreak/>
        <w:t xml:space="preserve">Person Specification: </w:t>
      </w:r>
      <w:r w:rsidR="00676E42">
        <w:rPr>
          <w:color w:val="0C0C0C"/>
        </w:rPr>
        <w:t>Fundraising Operations</w:t>
      </w:r>
      <w:r w:rsidR="00283AD4">
        <w:rPr>
          <w:color w:val="0C0C0C"/>
        </w:rPr>
        <w:t xml:space="preserve"> Manager</w:t>
      </w:r>
    </w:p>
    <w:p w14:paraId="55AEE185" w14:textId="77777777" w:rsidR="00AB73B9" w:rsidRPr="00275FBD" w:rsidRDefault="00AB73B9" w:rsidP="00AB73B9">
      <w:pPr>
        <w:pStyle w:val="Heading3"/>
      </w:pPr>
      <w:r>
        <w:t>Essential</w:t>
      </w:r>
    </w:p>
    <w:p w14:paraId="310E7E0A" w14:textId="77777777" w:rsidR="00AB73B9" w:rsidRPr="00676E42" w:rsidRDefault="00AB73B9" w:rsidP="00AB73B9">
      <w:pPr>
        <w:pStyle w:val="Pa2"/>
        <w:numPr>
          <w:ilvl w:val="0"/>
          <w:numId w:val="35"/>
        </w:numPr>
        <w:spacing w:before="40"/>
        <w:rPr>
          <w:rFonts w:asciiTheme="minorHAnsi" w:hAnsiTheme="minorHAnsi" w:cstheme="minorHAnsi"/>
          <w:bCs/>
        </w:rPr>
      </w:pPr>
      <w:r w:rsidRPr="00676E42">
        <w:rPr>
          <w:rFonts w:asciiTheme="minorHAnsi" w:hAnsiTheme="minorHAnsi" w:cstheme="minorHAnsi"/>
          <w:bCs/>
        </w:rPr>
        <w:t>Knowledge of fundraising regulations and compliance requirements with an ability to apply these in practice</w:t>
      </w:r>
    </w:p>
    <w:p w14:paraId="14060D7E" w14:textId="77777777" w:rsidR="00AB73B9" w:rsidRPr="00676E42" w:rsidRDefault="00AB73B9" w:rsidP="00AB73B9">
      <w:pPr>
        <w:pStyle w:val="Pa2"/>
        <w:numPr>
          <w:ilvl w:val="0"/>
          <w:numId w:val="35"/>
        </w:numPr>
        <w:spacing w:before="40"/>
        <w:rPr>
          <w:rFonts w:asciiTheme="minorHAnsi" w:hAnsiTheme="minorHAnsi" w:cstheme="minorHAnsi"/>
          <w:bCs/>
        </w:rPr>
      </w:pPr>
      <w:r w:rsidRPr="00676E42">
        <w:rPr>
          <w:rFonts w:asciiTheme="minorHAnsi" w:hAnsiTheme="minorHAnsi" w:cstheme="minorHAnsi"/>
          <w:bCs/>
        </w:rPr>
        <w:t>Experience of using Customer Relationship Management (CRM) systems and data analytics tools such as PowerBI, to manage data and produce reports</w:t>
      </w:r>
    </w:p>
    <w:p w14:paraId="474055AB" w14:textId="77777777" w:rsidR="00AB73B9" w:rsidRPr="00676E42" w:rsidRDefault="00AB73B9" w:rsidP="00AB73B9">
      <w:pPr>
        <w:pStyle w:val="Pa2"/>
        <w:numPr>
          <w:ilvl w:val="0"/>
          <w:numId w:val="35"/>
        </w:numPr>
        <w:spacing w:before="40"/>
        <w:rPr>
          <w:rFonts w:asciiTheme="minorHAnsi" w:hAnsiTheme="minorHAnsi" w:cstheme="minorHAnsi"/>
          <w:bCs/>
        </w:rPr>
      </w:pPr>
      <w:r w:rsidRPr="00676E42">
        <w:rPr>
          <w:rFonts w:asciiTheme="minorHAnsi" w:hAnsiTheme="minorHAnsi" w:cstheme="minorHAnsi"/>
          <w:bCs/>
        </w:rPr>
        <w:t>Experience of analysing data to produce reports and insight to support fundraising activity</w:t>
      </w:r>
    </w:p>
    <w:p w14:paraId="0A23521F" w14:textId="77777777" w:rsidR="00AB73B9" w:rsidRPr="00676E42" w:rsidRDefault="00AB73B9" w:rsidP="00AB73B9">
      <w:pPr>
        <w:pStyle w:val="Pa2"/>
        <w:numPr>
          <w:ilvl w:val="0"/>
          <w:numId w:val="35"/>
        </w:numPr>
        <w:spacing w:before="40"/>
        <w:rPr>
          <w:rFonts w:asciiTheme="minorHAnsi" w:hAnsiTheme="minorHAnsi" w:cstheme="minorHAnsi"/>
          <w:bCs/>
        </w:rPr>
      </w:pPr>
      <w:r w:rsidRPr="00676E42">
        <w:rPr>
          <w:rFonts w:asciiTheme="minorHAnsi" w:hAnsiTheme="minorHAnsi" w:cstheme="minorHAnsi"/>
          <w:bCs/>
        </w:rPr>
        <w:t>Ability to manage multiple tasks, timelines and deliverables to support delivery of fundraising operation</w:t>
      </w:r>
    </w:p>
    <w:p w14:paraId="0812304E" w14:textId="77777777" w:rsidR="00AB73B9" w:rsidRPr="00676E42" w:rsidRDefault="00AB73B9" w:rsidP="00AB73B9">
      <w:pPr>
        <w:pStyle w:val="Pa2"/>
        <w:numPr>
          <w:ilvl w:val="0"/>
          <w:numId w:val="35"/>
        </w:numPr>
        <w:spacing w:before="40"/>
        <w:rPr>
          <w:rFonts w:asciiTheme="minorHAnsi" w:hAnsiTheme="minorHAnsi" w:cstheme="minorHAnsi"/>
          <w:bCs/>
        </w:rPr>
      </w:pPr>
      <w:r w:rsidRPr="00676E42">
        <w:rPr>
          <w:rFonts w:asciiTheme="minorHAnsi" w:hAnsiTheme="minorHAnsi" w:cstheme="minorHAnsi"/>
          <w:bCs/>
        </w:rPr>
        <w:t>Experience of supporting or developing others, or maintaining standards across a team, and working collaboratively with colleagues, including senior stakeholders</w:t>
      </w:r>
    </w:p>
    <w:p w14:paraId="3CD3C6ED" w14:textId="77777777" w:rsidR="00AB73B9" w:rsidRPr="00676E42" w:rsidRDefault="00AB73B9" w:rsidP="00AB73B9">
      <w:pPr>
        <w:pStyle w:val="Pa2"/>
        <w:numPr>
          <w:ilvl w:val="0"/>
          <w:numId w:val="35"/>
        </w:numPr>
        <w:spacing w:before="40"/>
        <w:rPr>
          <w:rFonts w:asciiTheme="minorHAnsi" w:hAnsiTheme="minorHAnsi" w:cstheme="minorHAnsi"/>
          <w:bCs/>
        </w:rPr>
      </w:pPr>
      <w:r w:rsidRPr="00676E42">
        <w:rPr>
          <w:rFonts w:asciiTheme="minorHAnsi" w:hAnsiTheme="minorHAnsi" w:cstheme="minorHAnsi"/>
          <w:bCs/>
        </w:rPr>
        <w:t>Ability to identify operational challenges and recommend improvements to processes or systems</w:t>
      </w:r>
    </w:p>
    <w:p w14:paraId="23833A7B" w14:textId="77777777" w:rsidR="00AB73B9" w:rsidRPr="00676E42" w:rsidRDefault="00AB73B9" w:rsidP="00AB73B9">
      <w:pPr>
        <w:pStyle w:val="Pa2"/>
        <w:numPr>
          <w:ilvl w:val="0"/>
          <w:numId w:val="35"/>
        </w:numPr>
        <w:spacing w:before="40"/>
        <w:rPr>
          <w:rFonts w:asciiTheme="minorHAnsi" w:hAnsiTheme="minorHAnsi" w:cstheme="minorHAnsi"/>
          <w:bCs/>
        </w:rPr>
      </w:pPr>
      <w:r w:rsidRPr="00676E42">
        <w:rPr>
          <w:rFonts w:asciiTheme="minorHAnsi" w:hAnsiTheme="minorHAnsi" w:cstheme="minorHAnsi"/>
          <w:bCs/>
        </w:rPr>
        <w:t>Knowledge of the fundraising landscape, including major donors, trusts, and corporate supporters</w:t>
      </w:r>
    </w:p>
    <w:p w14:paraId="7C6745FD" w14:textId="77777777" w:rsidR="00AB73B9" w:rsidRPr="00676E42" w:rsidRDefault="00AB73B9" w:rsidP="00AB73B9">
      <w:pPr>
        <w:pStyle w:val="Pa2"/>
        <w:numPr>
          <w:ilvl w:val="0"/>
          <w:numId w:val="35"/>
        </w:numPr>
        <w:spacing w:before="40"/>
        <w:rPr>
          <w:rFonts w:asciiTheme="minorHAnsi" w:hAnsiTheme="minorHAnsi" w:cstheme="minorHAnsi"/>
          <w:bCs/>
        </w:rPr>
      </w:pPr>
      <w:r w:rsidRPr="00676E42">
        <w:rPr>
          <w:rFonts w:asciiTheme="minorHAnsi" w:hAnsiTheme="minorHAnsi" w:cstheme="minorHAnsi"/>
          <w:bCs/>
        </w:rPr>
        <w:t>Ability to communicate clearly in written and verbal formats with colleagues and stakeholders, and work collaboratively to resolve issues</w:t>
      </w:r>
    </w:p>
    <w:p w14:paraId="20F4FBCA" w14:textId="77777777" w:rsidR="00AB73B9" w:rsidRDefault="00AB73B9" w:rsidP="00AB73B9">
      <w:pPr>
        <w:pStyle w:val="Pa2"/>
        <w:numPr>
          <w:ilvl w:val="0"/>
          <w:numId w:val="35"/>
        </w:numPr>
        <w:spacing w:before="40"/>
        <w:rPr>
          <w:rFonts w:asciiTheme="minorHAnsi" w:hAnsiTheme="minorHAnsi" w:cstheme="minorHAnsi"/>
          <w:bCs/>
        </w:rPr>
      </w:pPr>
      <w:r w:rsidRPr="00676E42">
        <w:rPr>
          <w:rFonts w:asciiTheme="minorHAnsi" w:hAnsiTheme="minorHAnsi" w:cstheme="minorHAnsi"/>
          <w:bCs/>
        </w:rPr>
        <w:t>Ability to work independently while managing tasks and maintaining collaboration with colleagues</w:t>
      </w:r>
    </w:p>
    <w:p w14:paraId="716C380A" w14:textId="77777777" w:rsidR="00AB73B9" w:rsidRPr="00676E42" w:rsidRDefault="00AB73B9" w:rsidP="00AB73B9">
      <w:pPr>
        <w:pStyle w:val="Default"/>
        <w:rPr>
          <w:lang w:val="en-GB"/>
        </w:rPr>
      </w:pPr>
    </w:p>
    <w:p w14:paraId="5FAED8A8" w14:textId="77777777" w:rsidR="00AB73B9" w:rsidRPr="00275FBD" w:rsidRDefault="00AB73B9" w:rsidP="00AB73B9">
      <w:pPr>
        <w:pStyle w:val="Heading3"/>
      </w:pPr>
      <w:r>
        <w:t>Desirable</w:t>
      </w:r>
    </w:p>
    <w:p w14:paraId="51BA9CFE" w14:textId="77777777" w:rsidR="00AB73B9" w:rsidRDefault="00AB73B9" w:rsidP="00AB73B9">
      <w:pPr>
        <w:pStyle w:val="Pa2"/>
        <w:numPr>
          <w:ilvl w:val="0"/>
          <w:numId w:val="36"/>
        </w:numPr>
        <w:spacing w:before="40"/>
        <w:rPr>
          <w:rFonts w:asciiTheme="minorHAnsi" w:hAnsiTheme="minorHAnsi" w:cstheme="minorHAnsi"/>
          <w:bCs/>
          <w:lang w:val="en-US"/>
        </w:rPr>
      </w:pPr>
      <w:r>
        <w:rPr>
          <w:rFonts w:asciiTheme="minorHAnsi" w:hAnsiTheme="minorHAnsi" w:cstheme="minorHAnsi"/>
          <w:bCs/>
          <w:lang w:val="en-US"/>
        </w:rPr>
        <w:t>Specifically experience in using Raisers Edge NXT or other Blackbaud based CRMs</w:t>
      </w:r>
    </w:p>
    <w:p w14:paraId="7F258EB1" w14:textId="77777777" w:rsidR="00AB73B9" w:rsidRPr="00676E42" w:rsidRDefault="00AB73B9" w:rsidP="00AB73B9">
      <w:pPr>
        <w:pStyle w:val="Pa2"/>
        <w:numPr>
          <w:ilvl w:val="0"/>
          <w:numId w:val="36"/>
        </w:numPr>
        <w:spacing w:before="40"/>
        <w:rPr>
          <w:rFonts w:asciiTheme="minorHAnsi" w:hAnsiTheme="minorHAnsi" w:cstheme="minorHAnsi"/>
          <w:bCs/>
          <w:lang w:val="en-US"/>
        </w:rPr>
      </w:pPr>
      <w:r w:rsidRPr="00676E42">
        <w:rPr>
          <w:rFonts w:asciiTheme="minorHAnsi" w:hAnsiTheme="minorHAnsi" w:cstheme="minorHAnsi"/>
          <w:bCs/>
          <w:lang w:val="en-US"/>
        </w:rPr>
        <w:t>Membership of Chartered Institute of Fundraising</w:t>
      </w:r>
    </w:p>
    <w:p w14:paraId="5EE01502" w14:textId="77777777" w:rsidR="00AB73B9" w:rsidRPr="00676E42" w:rsidRDefault="00AB73B9" w:rsidP="00AB73B9">
      <w:pPr>
        <w:pStyle w:val="Pa2"/>
        <w:numPr>
          <w:ilvl w:val="0"/>
          <w:numId w:val="36"/>
        </w:numPr>
        <w:spacing w:before="40"/>
        <w:rPr>
          <w:rFonts w:asciiTheme="minorHAnsi" w:hAnsiTheme="minorHAnsi" w:cstheme="minorHAnsi"/>
          <w:bCs/>
          <w:lang w:val="en-US"/>
        </w:rPr>
      </w:pPr>
      <w:r w:rsidRPr="00676E42">
        <w:rPr>
          <w:rFonts w:asciiTheme="minorHAnsi" w:hAnsiTheme="minorHAnsi" w:cstheme="minorHAnsi"/>
          <w:bCs/>
          <w:lang w:val="en-US"/>
        </w:rPr>
        <w:t>Understanding of the organisation’s aims and services, and ability to reflect this in work and communication</w:t>
      </w:r>
    </w:p>
    <w:p w14:paraId="5592DF8B" w14:textId="77777777" w:rsidR="00AB73B9" w:rsidRPr="00275FBD" w:rsidRDefault="00AB73B9" w:rsidP="00AB73B9">
      <w:pPr>
        <w:pStyle w:val="Default"/>
        <w:rPr>
          <w:rFonts w:asciiTheme="minorHAnsi" w:hAnsiTheme="minorHAnsi" w:cstheme="minorHAnsi"/>
          <w:lang w:val="en-GB"/>
        </w:rPr>
      </w:pPr>
    </w:p>
    <w:p w14:paraId="30852ED5" w14:textId="77777777" w:rsidR="000A73BE" w:rsidRPr="0054379C" w:rsidRDefault="000A73BE" w:rsidP="0054379C"/>
    <w:p w14:paraId="19F58D62" w14:textId="77777777" w:rsidR="00864B10" w:rsidRDefault="00864B10">
      <w:pPr>
        <w:spacing w:after="0" w:line="240" w:lineRule="auto"/>
        <w:rPr>
          <w:rFonts w:eastAsia="MS Mincho"/>
        </w:rPr>
        <w:sectPr w:rsidR="00864B10" w:rsidSect="008F2EE4">
          <w:headerReference w:type="default" r:id="rId15"/>
          <w:pgSz w:w="11906" w:h="16838"/>
          <w:pgMar w:top="1008" w:right="850" w:bottom="1477" w:left="850" w:header="346" w:footer="0" w:gutter="0"/>
          <w:cols w:space="708"/>
          <w:docGrid w:linePitch="360"/>
        </w:sectPr>
      </w:pPr>
    </w:p>
    <w:p w14:paraId="67D22346" w14:textId="77777777" w:rsidR="00864B10" w:rsidRDefault="00864B10">
      <w:pPr>
        <w:spacing w:after="0" w:line="240" w:lineRule="auto"/>
        <w:rPr>
          <w:rFonts w:eastAsia="MS Mincho"/>
        </w:rPr>
      </w:pPr>
    </w:p>
    <w:p w14:paraId="30361745" w14:textId="0BBCD993" w:rsidR="00864B10" w:rsidRDefault="00864B10" w:rsidP="00864B10">
      <w:pPr>
        <w:pStyle w:val="Heading1"/>
        <w:rPr>
          <w:rFonts w:eastAsia="MS Mincho"/>
        </w:rPr>
      </w:pPr>
      <w:r>
        <w:rPr>
          <w:rFonts w:eastAsia="MS Mincho"/>
          <w:noProof/>
        </w:rPr>
        <w:drawing>
          <wp:anchor distT="0" distB="0" distL="114300" distR="114300" simplePos="0" relativeHeight="251662350" behindDoc="0" locked="0" layoutInCell="1" allowOverlap="1" wp14:anchorId="1086BDDA" wp14:editId="74644621">
            <wp:simplePos x="0" y="0"/>
            <wp:positionH relativeFrom="column">
              <wp:posOffset>159596</wp:posOffset>
            </wp:positionH>
            <wp:positionV relativeFrom="paragraph">
              <wp:posOffset>370205</wp:posOffset>
            </wp:positionV>
            <wp:extent cx="9114155" cy="5334000"/>
            <wp:effectExtent l="25400" t="0" r="67945" b="0"/>
            <wp:wrapThrough wrapText="bothSides">
              <wp:wrapPolygon edited="0">
                <wp:start x="5448" y="2469"/>
                <wp:lineTo x="5448" y="5040"/>
                <wp:lineTo x="1354" y="5040"/>
                <wp:lineTo x="1354" y="5863"/>
                <wp:lineTo x="-60" y="5863"/>
                <wp:lineTo x="-60" y="8589"/>
                <wp:lineTo x="211" y="9154"/>
                <wp:lineTo x="211" y="10800"/>
                <wp:lineTo x="632" y="11623"/>
                <wp:lineTo x="632" y="12086"/>
                <wp:lineTo x="4364" y="12446"/>
                <wp:lineTo x="4364" y="14349"/>
                <wp:lineTo x="4816" y="14914"/>
                <wp:lineTo x="4816" y="15531"/>
                <wp:lineTo x="14748" y="15737"/>
                <wp:lineTo x="14748" y="17794"/>
                <wp:lineTo x="15200" y="18206"/>
                <wp:lineTo x="15200" y="19080"/>
                <wp:lineTo x="18209" y="19080"/>
                <wp:lineTo x="18270" y="16457"/>
                <wp:lineTo x="14899" y="15737"/>
                <wp:lineTo x="19835" y="15737"/>
                <wp:lineTo x="21701" y="15531"/>
                <wp:lineTo x="21731" y="13011"/>
                <wp:lineTo x="21400" y="12960"/>
                <wp:lineTo x="18360" y="12446"/>
                <wp:lineTo x="19624" y="12446"/>
                <wp:lineTo x="20978" y="12034"/>
                <wp:lineTo x="21009" y="9566"/>
                <wp:lineTo x="20768" y="9463"/>
                <wp:lineTo x="19564" y="9000"/>
                <wp:lineTo x="18480" y="8846"/>
                <wp:lineTo x="14026" y="8331"/>
                <wp:lineTo x="14086" y="6120"/>
                <wp:lineTo x="13815" y="5966"/>
                <wp:lineTo x="12611" y="5863"/>
                <wp:lineTo x="12671" y="5554"/>
                <wp:lineTo x="11799" y="5400"/>
                <wp:lineTo x="8458" y="5040"/>
                <wp:lineTo x="8458" y="2469"/>
                <wp:lineTo x="5448" y="2469"/>
              </wp:wrapPolygon>
            </wp:wrapThrough>
            <wp:docPr id="1643227131"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r>
        <w:rPr>
          <w:rFonts w:eastAsia="MS Mincho"/>
        </w:rPr>
        <w:t>The Cause and Engagement Team</w:t>
      </w:r>
    </w:p>
    <w:p w14:paraId="5482C839" w14:textId="77777777" w:rsidR="00864B10" w:rsidRDefault="00864B10" w:rsidP="00864B10">
      <w:pPr>
        <w:ind w:firstLine="851"/>
        <w:rPr>
          <w:rFonts w:eastAsia="MS Mincho"/>
        </w:rPr>
      </w:pPr>
    </w:p>
    <w:p w14:paraId="35DD27DB" w14:textId="5C1AD07B" w:rsidR="00864B10" w:rsidRPr="00864B10" w:rsidRDefault="00864B10" w:rsidP="00864B10">
      <w:pPr>
        <w:tabs>
          <w:tab w:val="left" w:pos="853"/>
        </w:tabs>
        <w:rPr>
          <w:rFonts w:eastAsia="MS Mincho"/>
        </w:rPr>
        <w:sectPr w:rsidR="00864B10" w:rsidRPr="00864B10" w:rsidSect="00864B10">
          <w:pgSz w:w="16838" w:h="11906" w:orient="landscape"/>
          <w:pgMar w:top="850" w:right="1477" w:bottom="850" w:left="1008" w:header="346" w:footer="0" w:gutter="0"/>
          <w:cols w:space="708"/>
          <w:docGrid w:linePitch="360"/>
        </w:sectPr>
      </w:pPr>
      <w:r>
        <w:rPr>
          <w:rFonts w:eastAsia="MS Mincho"/>
        </w:rPr>
        <w:tab/>
      </w:r>
    </w:p>
    <w:p w14:paraId="38F628BC" w14:textId="77777777" w:rsidR="00864B10" w:rsidRDefault="00864B10">
      <w:pPr>
        <w:spacing w:after="0" w:line="240" w:lineRule="auto"/>
        <w:rPr>
          <w:rFonts w:eastAsia="MS Mincho"/>
        </w:rPr>
      </w:pPr>
    </w:p>
    <w:p w14:paraId="5401B081" w14:textId="16E1E9BB" w:rsidR="000A73BE" w:rsidRPr="00864B10" w:rsidRDefault="000A73BE" w:rsidP="00864B10">
      <w:pPr>
        <w:pStyle w:val="Heading1"/>
      </w:pPr>
      <w:r w:rsidRPr="00864B10">
        <w:t xml:space="preserve">Benefits &amp; life at </w:t>
      </w:r>
      <w:r w:rsidR="00676E42" w:rsidRPr="00864B10">
        <w:t>Sight Scotland</w:t>
      </w:r>
    </w:p>
    <w:p w14:paraId="5FDD1735" w14:textId="77777777" w:rsidR="000A73BE" w:rsidRDefault="000A73BE" w:rsidP="0059596C">
      <w:pPr>
        <w:rPr>
          <w:rFonts w:eastAsia="MS Mincho"/>
        </w:rPr>
        <w:sectPr w:rsidR="000A73BE" w:rsidSect="008F2EE4">
          <w:pgSz w:w="11906" w:h="16838"/>
          <w:pgMar w:top="1008" w:right="850" w:bottom="1477" w:left="850" w:header="346" w:footer="0" w:gutter="0"/>
          <w:cols w:space="708"/>
          <w:docGrid w:linePitch="360"/>
        </w:sectPr>
      </w:pPr>
    </w:p>
    <w:p w14:paraId="6C59420E" w14:textId="77777777" w:rsidR="00AB73B9" w:rsidRPr="001B6692" w:rsidRDefault="00AB73B9" w:rsidP="00AB73B9">
      <w:pPr>
        <w:spacing w:before="100" w:beforeAutospacing="1" w:after="100" w:afterAutospacing="1" w:line="330" w:lineRule="atLeast"/>
        <w:rPr>
          <w:color w:val="000000" w:themeColor="text1"/>
          <w:lang w:eastAsia="en-GB"/>
        </w:rPr>
      </w:pPr>
      <w:r w:rsidRPr="001B6692">
        <w:rPr>
          <w:color w:val="000000" w:themeColor="text1"/>
          <w:lang w:eastAsia="en-GB"/>
        </w:rPr>
        <w:t>The team do essential work, and the organisation believes it's vital to care for and invest in them. They want everyone at Sight Scotland and Sight Scotland Veterans to be able to thrive at work.</w:t>
      </w:r>
    </w:p>
    <w:p w14:paraId="646C5522" w14:textId="34EFD813" w:rsidR="00AB73B9" w:rsidRDefault="00AB73B9" w:rsidP="00AB73B9">
      <w:pPr>
        <w:pStyle w:val="Heading2"/>
        <w:rPr>
          <w:color w:val="000000" w:themeColor="text1"/>
        </w:rPr>
      </w:pPr>
      <w:r>
        <w:rPr>
          <w:color w:val="000000" w:themeColor="text1"/>
        </w:rPr>
        <w:t>Salary</w:t>
      </w:r>
    </w:p>
    <w:p w14:paraId="51773BD1" w14:textId="77777777" w:rsidR="00AB73B9" w:rsidRPr="00864B10" w:rsidRDefault="00AB73B9" w:rsidP="00AB73B9">
      <w:pPr>
        <w:rPr>
          <w:rStyle w:val="agcmg"/>
          <w:color w:val="000000"/>
          <w:sz w:val="21"/>
          <w:szCs w:val="21"/>
          <w:lang w:eastAsia="en-GB"/>
        </w:rPr>
      </w:pPr>
      <w:r w:rsidRPr="00864B10">
        <w:rPr>
          <w:rStyle w:val="agcmg"/>
          <w:color w:val="000000"/>
          <w:sz w:val="21"/>
          <w:szCs w:val="21"/>
          <w:lang w:eastAsia="en-GB"/>
        </w:rPr>
        <w:t>Salary band is c</w:t>
      </w:r>
      <w:r w:rsidRPr="00864B10">
        <w:rPr>
          <w:rStyle w:val="agcmg"/>
          <w:color w:val="000000"/>
          <w:sz w:val="21"/>
          <w:szCs w:val="21"/>
        </w:rPr>
        <w:t xml:space="preserve">irca </w:t>
      </w:r>
      <w:r w:rsidRPr="00864B10">
        <w:rPr>
          <w:rStyle w:val="agcmg"/>
          <w:color w:val="000000"/>
          <w:sz w:val="21"/>
          <w:szCs w:val="21"/>
          <w:lang w:eastAsia="en-GB"/>
        </w:rPr>
        <w:t>£</w:t>
      </w:r>
      <w:r w:rsidRPr="00864B10">
        <w:rPr>
          <w:rStyle w:val="agcmg"/>
          <w:color w:val="000000" w:themeColor="text1"/>
          <w:sz w:val="21"/>
          <w:szCs w:val="21"/>
          <w:lang w:eastAsia="en-GB"/>
        </w:rPr>
        <w:t>3</w:t>
      </w:r>
      <w:r w:rsidRPr="00864B10">
        <w:rPr>
          <w:rStyle w:val="agcmg"/>
          <w:color w:val="000000" w:themeColor="text1"/>
          <w:sz w:val="21"/>
          <w:szCs w:val="21"/>
        </w:rPr>
        <w:t>9,501 - £43,696</w:t>
      </w:r>
      <w:r w:rsidRPr="00864B10">
        <w:rPr>
          <w:rStyle w:val="agcmg"/>
          <w:color w:val="000000" w:themeColor="text1"/>
          <w:sz w:val="21"/>
          <w:szCs w:val="21"/>
          <w:lang w:eastAsia="en-GB"/>
        </w:rPr>
        <w:t xml:space="preserve"> </w:t>
      </w:r>
      <w:r w:rsidRPr="00864B10">
        <w:rPr>
          <w:rStyle w:val="agcmg"/>
          <w:color w:val="000000"/>
          <w:sz w:val="21"/>
          <w:szCs w:val="21"/>
          <w:lang w:eastAsia="en-GB"/>
        </w:rPr>
        <w:t>per a</w:t>
      </w:r>
      <w:r w:rsidRPr="00864B10">
        <w:rPr>
          <w:rStyle w:val="agcmg"/>
          <w:color w:val="000000"/>
          <w:sz w:val="21"/>
          <w:szCs w:val="21"/>
        </w:rPr>
        <w:t>nnum, full time 35 hours per week</w:t>
      </w:r>
    </w:p>
    <w:p w14:paraId="0AFE1BA5" w14:textId="663EA793" w:rsidR="00AB73B9" w:rsidRPr="00AB73B9" w:rsidRDefault="00AB73B9" w:rsidP="00AB73B9">
      <w:r w:rsidRPr="00864B10">
        <w:rPr>
          <w:rStyle w:val="agcmg"/>
          <w:color w:val="0C0C0C"/>
          <w:sz w:val="21"/>
          <w:szCs w:val="21"/>
          <w:lang w:eastAsia="en-GB"/>
        </w:rPr>
        <w:t>Candidates will be appointed along the scale based on level of experience and performance at interview.</w:t>
      </w:r>
    </w:p>
    <w:p w14:paraId="3747FC36" w14:textId="035EBC59" w:rsidR="00AB73B9" w:rsidRPr="001B6692" w:rsidRDefault="00AB73B9" w:rsidP="00AB73B9">
      <w:pPr>
        <w:pStyle w:val="Heading2"/>
        <w:rPr>
          <w:color w:val="000000" w:themeColor="text1"/>
        </w:rPr>
      </w:pPr>
      <w:r w:rsidRPr="001B6692">
        <w:rPr>
          <w:color w:val="000000" w:themeColor="text1"/>
        </w:rPr>
        <w:t>Annual leave</w:t>
      </w:r>
    </w:p>
    <w:p w14:paraId="5FA37776" w14:textId="77777777" w:rsidR="00AB73B9" w:rsidRPr="001B6692" w:rsidRDefault="00AB73B9" w:rsidP="00AB73B9">
      <w:pPr>
        <w:spacing w:before="100" w:beforeAutospacing="1" w:after="100" w:afterAutospacing="1" w:line="330" w:lineRule="atLeast"/>
        <w:rPr>
          <w:color w:val="000000" w:themeColor="text1"/>
          <w:lang w:eastAsia="en-GB"/>
        </w:rPr>
      </w:pPr>
      <w:r w:rsidRPr="001B6692">
        <w:rPr>
          <w:color w:val="000000" w:themeColor="text1"/>
          <w:lang w:eastAsia="en-GB"/>
        </w:rPr>
        <w:t>37 day’s paid holiday per year (inclusive of bank holidays).</w:t>
      </w:r>
    </w:p>
    <w:p w14:paraId="1D2ACD86" w14:textId="77777777" w:rsidR="00AB73B9" w:rsidRPr="001B6692" w:rsidRDefault="00AB73B9" w:rsidP="00AB73B9">
      <w:pPr>
        <w:pStyle w:val="Heading2"/>
        <w:rPr>
          <w:color w:val="000000" w:themeColor="text1"/>
        </w:rPr>
      </w:pPr>
      <w:r w:rsidRPr="001B6692">
        <w:rPr>
          <w:color w:val="000000" w:themeColor="text1"/>
        </w:rPr>
        <w:t>Pension</w:t>
      </w:r>
    </w:p>
    <w:p w14:paraId="0E1B577D" w14:textId="77777777" w:rsidR="00AB73B9" w:rsidRPr="001B6692" w:rsidRDefault="00AB73B9" w:rsidP="00AB73B9">
      <w:pPr>
        <w:spacing w:before="100" w:beforeAutospacing="1" w:after="100" w:afterAutospacing="1" w:line="330" w:lineRule="atLeast"/>
        <w:rPr>
          <w:color w:val="000000" w:themeColor="text1"/>
          <w:lang w:eastAsia="en-GB"/>
        </w:rPr>
      </w:pPr>
      <w:r w:rsidRPr="001B6692">
        <w:rPr>
          <w:color w:val="000000" w:themeColor="text1"/>
          <w:lang w:eastAsia="en-GB"/>
        </w:rPr>
        <w:t>Contributionary pension scheme through Royal London. Your contributions start at 3% of your salary, while employer contributions start at 6%. You can increase contributions, and they’ll double it up to a maximum employer contribution of 12%.</w:t>
      </w:r>
    </w:p>
    <w:p w14:paraId="49F806AA" w14:textId="77777777" w:rsidR="00AB73B9" w:rsidRPr="001B6692" w:rsidRDefault="00AB73B9" w:rsidP="00AB73B9">
      <w:pPr>
        <w:pStyle w:val="Heading2"/>
        <w:rPr>
          <w:color w:val="000000" w:themeColor="text1"/>
        </w:rPr>
      </w:pPr>
      <w:r w:rsidRPr="001B6692">
        <w:rPr>
          <w:color w:val="000000" w:themeColor="text1"/>
        </w:rPr>
        <w:t>Flexible working</w:t>
      </w:r>
    </w:p>
    <w:p w14:paraId="4B2480B3" w14:textId="77777777" w:rsidR="00AB73B9" w:rsidRPr="001B6692" w:rsidRDefault="00AB73B9" w:rsidP="00AB73B9">
      <w:pPr>
        <w:spacing w:before="100" w:beforeAutospacing="1" w:after="100" w:afterAutospacing="1" w:line="330" w:lineRule="atLeast"/>
        <w:rPr>
          <w:color w:val="000000" w:themeColor="text1"/>
          <w:lang w:eastAsia="en-GB"/>
        </w:rPr>
      </w:pPr>
      <w:r w:rsidRPr="001B6692">
        <w:rPr>
          <w:color w:val="000000" w:themeColor="text1"/>
          <w:lang w:eastAsia="en-GB"/>
        </w:rPr>
        <w:t xml:space="preserve">The charity has a variety of flexible working options available, including compressed hours. </w:t>
      </w:r>
    </w:p>
    <w:p w14:paraId="526A1DCE" w14:textId="77777777" w:rsidR="00AB73B9" w:rsidRPr="001B6692" w:rsidRDefault="00AB73B9" w:rsidP="00AB73B9">
      <w:pPr>
        <w:spacing w:before="100" w:beforeAutospacing="1" w:after="100" w:afterAutospacing="1" w:line="330" w:lineRule="atLeast"/>
        <w:rPr>
          <w:color w:val="000000" w:themeColor="text1"/>
          <w:lang w:eastAsia="en-GB"/>
        </w:rPr>
      </w:pPr>
      <w:r w:rsidRPr="001B6692">
        <w:rPr>
          <w:color w:val="000000" w:themeColor="text1"/>
          <w:lang w:eastAsia="en-GB"/>
        </w:rPr>
        <w:t>As with all of the Fundraising team, this role is contractually based in our Edinburgh office, but flexible working requests are considered. Employees may be required to work in other Sight Scotland locations on occasion and attend external meetings/events.</w:t>
      </w:r>
    </w:p>
    <w:p w14:paraId="4C064C50" w14:textId="77777777" w:rsidR="00AB73B9" w:rsidRPr="001B6692" w:rsidRDefault="00AB73B9" w:rsidP="00AB73B9">
      <w:pPr>
        <w:pStyle w:val="Heading2"/>
        <w:rPr>
          <w:color w:val="000000" w:themeColor="text1"/>
          <w:lang w:eastAsia="en-GB"/>
        </w:rPr>
      </w:pPr>
      <w:r w:rsidRPr="001B6692">
        <w:rPr>
          <w:color w:val="000000" w:themeColor="text1"/>
          <w:lang w:eastAsia="en-GB"/>
        </w:rPr>
        <w:t>Family friendly policies and enhanced maternity leave</w:t>
      </w:r>
    </w:p>
    <w:p w14:paraId="28AA8928" w14:textId="77777777" w:rsidR="00AB73B9" w:rsidRPr="001B6692" w:rsidRDefault="00AB73B9" w:rsidP="00AB73B9">
      <w:pPr>
        <w:spacing w:before="100" w:beforeAutospacing="1" w:after="100" w:afterAutospacing="1" w:line="330" w:lineRule="atLeast"/>
        <w:rPr>
          <w:color w:val="000000" w:themeColor="text1"/>
          <w:lang w:eastAsia="en-GB"/>
        </w:rPr>
      </w:pPr>
      <w:r w:rsidRPr="001B6692">
        <w:rPr>
          <w:color w:val="000000" w:themeColor="text1"/>
          <w:lang w:eastAsia="en-GB"/>
        </w:rPr>
        <w:t xml:space="preserve">Two days paid dependants leave, and two days carers leave per year. </w:t>
      </w:r>
    </w:p>
    <w:p w14:paraId="315C932E" w14:textId="77777777" w:rsidR="00AB73B9" w:rsidRPr="001B6692" w:rsidRDefault="00AB73B9" w:rsidP="00AB73B9">
      <w:pPr>
        <w:spacing w:before="100" w:beforeAutospacing="1" w:after="100" w:afterAutospacing="1" w:line="330" w:lineRule="atLeast"/>
        <w:rPr>
          <w:color w:val="000000" w:themeColor="text1"/>
          <w:lang w:eastAsia="en-GB"/>
        </w:rPr>
      </w:pPr>
      <w:r w:rsidRPr="001B6692">
        <w:rPr>
          <w:color w:val="000000" w:themeColor="text1"/>
          <w:lang w:eastAsia="en-GB"/>
        </w:rPr>
        <w:t>Maternity leave: first 6 weeks are payable at 90% of average weekly earnings, the next 12 weeks are paid at ½ normal basic rate of pay plus the standard SMP rate providing this does not exceed an employee’s full pay. Statutory Maternity Pay provided during the final 21 week period.</w:t>
      </w:r>
    </w:p>
    <w:p w14:paraId="478728C6" w14:textId="77777777" w:rsidR="00AB73B9" w:rsidRPr="001B6692" w:rsidRDefault="00AB73B9" w:rsidP="00AB73B9">
      <w:pPr>
        <w:pStyle w:val="Heading2"/>
        <w:rPr>
          <w:color w:val="000000" w:themeColor="text1"/>
          <w:lang w:eastAsia="en-GB"/>
        </w:rPr>
      </w:pPr>
      <w:r w:rsidRPr="001B6692">
        <w:rPr>
          <w:color w:val="000000" w:themeColor="text1"/>
          <w:lang w:eastAsia="en-GB"/>
        </w:rPr>
        <w:t>Enhanced sick pay</w:t>
      </w:r>
    </w:p>
    <w:p w14:paraId="2733FE56" w14:textId="77777777" w:rsidR="00AB73B9" w:rsidRPr="001B6692" w:rsidRDefault="00AB73B9" w:rsidP="00AB73B9">
      <w:pPr>
        <w:spacing w:before="100" w:beforeAutospacing="1" w:after="100" w:afterAutospacing="1" w:line="330" w:lineRule="atLeast"/>
        <w:rPr>
          <w:color w:val="000000" w:themeColor="text1"/>
          <w:lang w:eastAsia="en-GB"/>
        </w:rPr>
      </w:pPr>
      <w:r w:rsidRPr="001B6692">
        <w:rPr>
          <w:color w:val="000000" w:themeColor="text1"/>
          <w:lang w:eastAsia="en-GB"/>
        </w:rPr>
        <w:t xml:space="preserve">Sick pay is provided from day one of employment, ranging from 5 weeks full/5 weeks half pay for 6-12m service, to 26 weeks full/26 weeks half pay for those with over 5 years service. </w:t>
      </w:r>
    </w:p>
    <w:p w14:paraId="10B0EAE2" w14:textId="77777777" w:rsidR="00AB73B9" w:rsidRPr="001B6692" w:rsidRDefault="00AB73B9" w:rsidP="00AB73B9">
      <w:pPr>
        <w:pStyle w:val="Heading2"/>
        <w:rPr>
          <w:color w:val="000000" w:themeColor="text1"/>
        </w:rPr>
      </w:pPr>
      <w:r w:rsidRPr="001B6692">
        <w:rPr>
          <w:color w:val="000000" w:themeColor="text1"/>
        </w:rPr>
        <w:lastRenderedPageBreak/>
        <w:t>Other</w:t>
      </w:r>
    </w:p>
    <w:p w14:paraId="6E2F9812" w14:textId="77777777" w:rsidR="00AB73B9" w:rsidRPr="001B6692" w:rsidRDefault="00AB73B9" w:rsidP="00AB73B9">
      <w:pPr>
        <w:numPr>
          <w:ilvl w:val="0"/>
          <w:numId w:val="42"/>
        </w:numPr>
        <w:spacing w:before="100" w:beforeAutospacing="1" w:after="100" w:afterAutospacing="1" w:line="240" w:lineRule="auto"/>
        <w:rPr>
          <w:color w:val="000000" w:themeColor="text1"/>
          <w:lang w:eastAsia="en-GB"/>
        </w:rPr>
      </w:pPr>
      <w:r w:rsidRPr="001B6692">
        <w:rPr>
          <w:color w:val="000000" w:themeColor="text1"/>
          <w:lang w:eastAsia="en-GB"/>
        </w:rPr>
        <w:t>Free confidential employee assistance programme</w:t>
      </w:r>
    </w:p>
    <w:p w14:paraId="32E9DEAE" w14:textId="77777777" w:rsidR="00AB73B9" w:rsidRPr="001B6692" w:rsidRDefault="00AB73B9" w:rsidP="00AB73B9">
      <w:pPr>
        <w:numPr>
          <w:ilvl w:val="0"/>
          <w:numId w:val="42"/>
        </w:numPr>
        <w:spacing w:before="100" w:beforeAutospacing="1" w:after="100" w:afterAutospacing="1" w:line="240" w:lineRule="auto"/>
        <w:rPr>
          <w:color w:val="000000" w:themeColor="text1"/>
          <w:lang w:eastAsia="en-GB"/>
        </w:rPr>
      </w:pPr>
      <w:r w:rsidRPr="001B6692">
        <w:rPr>
          <w:color w:val="000000" w:themeColor="text1"/>
          <w:lang w:eastAsia="en-GB"/>
        </w:rPr>
        <w:t>Benefits hub</w:t>
      </w:r>
    </w:p>
    <w:p w14:paraId="51108184" w14:textId="77777777" w:rsidR="00AB73B9" w:rsidRPr="001B6692" w:rsidRDefault="00AB73B9" w:rsidP="00AB73B9">
      <w:pPr>
        <w:numPr>
          <w:ilvl w:val="0"/>
          <w:numId w:val="42"/>
        </w:numPr>
        <w:spacing w:before="100" w:beforeAutospacing="1" w:after="100" w:afterAutospacing="1" w:line="240" w:lineRule="auto"/>
        <w:rPr>
          <w:color w:val="000000" w:themeColor="text1"/>
          <w:lang w:eastAsia="en-GB"/>
        </w:rPr>
      </w:pPr>
      <w:r w:rsidRPr="001B6692">
        <w:rPr>
          <w:color w:val="000000" w:themeColor="text1"/>
          <w:lang w:eastAsia="en-GB"/>
        </w:rPr>
        <w:t>Discounts for carers</w:t>
      </w:r>
    </w:p>
    <w:p w14:paraId="014589A9" w14:textId="77777777" w:rsidR="00AB73B9" w:rsidRPr="001B6692" w:rsidRDefault="00AB73B9" w:rsidP="00AB73B9">
      <w:pPr>
        <w:numPr>
          <w:ilvl w:val="0"/>
          <w:numId w:val="42"/>
        </w:numPr>
        <w:spacing w:before="100" w:beforeAutospacing="1" w:after="100" w:afterAutospacing="1" w:line="240" w:lineRule="auto"/>
        <w:rPr>
          <w:color w:val="000000" w:themeColor="text1"/>
          <w:lang w:eastAsia="en-GB"/>
        </w:rPr>
      </w:pPr>
      <w:r w:rsidRPr="001B6692">
        <w:rPr>
          <w:color w:val="000000" w:themeColor="text1"/>
          <w:lang w:eastAsia="en-GB"/>
        </w:rPr>
        <w:t>Cycle to Work scheme</w:t>
      </w:r>
    </w:p>
    <w:p w14:paraId="63BED0AA" w14:textId="77777777" w:rsidR="00AB73B9" w:rsidRPr="001B6692" w:rsidRDefault="00AB73B9" w:rsidP="00AB73B9">
      <w:pPr>
        <w:numPr>
          <w:ilvl w:val="0"/>
          <w:numId w:val="42"/>
        </w:numPr>
        <w:spacing w:before="100" w:beforeAutospacing="1" w:after="100" w:afterAutospacing="1" w:line="240" w:lineRule="auto"/>
        <w:rPr>
          <w:color w:val="000000" w:themeColor="text1"/>
          <w:lang w:eastAsia="en-GB"/>
        </w:rPr>
      </w:pPr>
      <w:r w:rsidRPr="001B6692">
        <w:rPr>
          <w:color w:val="000000" w:themeColor="text1"/>
          <w:lang w:eastAsia="en-GB"/>
        </w:rPr>
        <w:t>Option to join the SCVO Credit Union</w:t>
      </w:r>
    </w:p>
    <w:p w14:paraId="2A57F369" w14:textId="77777777" w:rsidR="00AB73B9" w:rsidRPr="001B6692" w:rsidRDefault="00AB73B9" w:rsidP="00AB73B9">
      <w:pPr>
        <w:numPr>
          <w:ilvl w:val="0"/>
          <w:numId w:val="42"/>
        </w:numPr>
        <w:spacing w:before="100" w:beforeAutospacing="1" w:after="100" w:afterAutospacing="1" w:line="240" w:lineRule="auto"/>
        <w:rPr>
          <w:color w:val="000000" w:themeColor="text1"/>
          <w:lang w:eastAsia="en-GB"/>
        </w:rPr>
      </w:pPr>
      <w:r w:rsidRPr="001B6692">
        <w:rPr>
          <w:color w:val="000000" w:themeColor="text1"/>
          <w:lang w:eastAsia="en-GB"/>
        </w:rPr>
        <w:t>Paid time off for medical and dental appointments</w:t>
      </w:r>
    </w:p>
    <w:p w14:paraId="7B1E64A1" w14:textId="77777777" w:rsidR="00AB73B9" w:rsidRDefault="00AB73B9" w:rsidP="00864B10">
      <w:pPr>
        <w:rPr>
          <w:rFonts w:eastAsia="MS Mincho"/>
          <w:b/>
          <w:bCs/>
          <w:sz w:val="21"/>
          <w:szCs w:val="21"/>
        </w:rPr>
      </w:pPr>
    </w:p>
    <w:p w14:paraId="2FB5CBD4" w14:textId="77777777" w:rsidR="00AB73B9" w:rsidRDefault="00AB73B9" w:rsidP="00864B10">
      <w:pPr>
        <w:rPr>
          <w:rFonts w:eastAsia="MS Mincho"/>
          <w:b/>
          <w:bCs/>
          <w:sz w:val="21"/>
          <w:szCs w:val="21"/>
        </w:rPr>
      </w:pPr>
    </w:p>
    <w:p w14:paraId="4CCCE40F" w14:textId="58076B8C" w:rsidR="00194C20" w:rsidRPr="00864B10" w:rsidRDefault="000A73BE" w:rsidP="00864B10">
      <w:pPr>
        <w:rPr>
          <w:rFonts w:eastAsia="MS Mincho"/>
          <w:b/>
          <w:bCs/>
          <w:sz w:val="21"/>
          <w:szCs w:val="21"/>
        </w:rPr>
      </w:pPr>
      <w:r w:rsidRPr="00864B10">
        <w:rPr>
          <w:rFonts w:eastAsia="MS Mincho"/>
          <w:b/>
          <w:bCs/>
          <w:sz w:val="21"/>
          <w:szCs w:val="21"/>
        </w:rPr>
        <w:t>If you have questions about the benefit package, or if there are policies you would value seeing before continuing in the selection process, please do reach ou</w:t>
      </w:r>
      <w:r w:rsidR="00344026" w:rsidRPr="00864B10">
        <w:rPr>
          <w:rFonts w:eastAsia="MS Mincho"/>
          <w:b/>
          <w:bCs/>
          <w:sz w:val="21"/>
          <w:szCs w:val="21"/>
        </w:rPr>
        <w:t>t</w:t>
      </w:r>
      <w:r w:rsidRPr="00864B10">
        <w:rPr>
          <w:rFonts w:eastAsia="MS Mincho"/>
          <w:b/>
          <w:bCs/>
          <w:sz w:val="21"/>
          <w:szCs w:val="21"/>
        </w:rPr>
        <w:t xml:space="preserve"> via </w:t>
      </w:r>
      <w:hyperlink r:id="rId21" w:history="1">
        <w:r w:rsidRPr="00864B10">
          <w:rPr>
            <w:rStyle w:val="Hyperlink"/>
            <w:rFonts w:eastAsia="MS Mincho"/>
            <w:b/>
            <w:bCs/>
            <w:sz w:val="21"/>
            <w:szCs w:val="21"/>
          </w:rPr>
          <w:t>recruitment@thinkcs.org</w:t>
        </w:r>
      </w:hyperlink>
      <w:r w:rsidRPr="00864B10">
        <w:rPr>
          <w:rFonts w:eastAsia="MS Mincho"/>
          <w:b/>
          <w:bCs/>
          <w:sz w:val="21"/>
          <w:szCs w:val="21"/>
        </w:rPr>
        <w:t xml:space="preserve"> and we will be happy to find out the information you need.</w:t>
      </w:r>
    </w:p>
    <w:p w14:paraId="19DF9AAD" w14:textId="77777777" w:rsidR="00AB73B9" w:rsidRDefault="00AB73B9">
      <w:pPr>
        <w:spacing w:after="0" w:line="240" w:lineRule="auto"/>
        <w:rPr>
          <w:rFonts w:eastAsia="MS Mincho"/>
          <w:b/>
          <w:bCs/>
          <w:spacing w:val="0"/>
          <w:kern w:val="32"/>
          <w:sz w:val="48"/>
          <w:szCs w:val="48"/>
        </w:rPr>
      </w:pPr>
      <w:r>
        <w:rPr>
          <w:rFonts w:eastAsia="MS Mincho"/>
        </w:rPr>
        <w:br w:type="page"/>
      </w:r>
    </w:p>
    <w:p w14:paraId="5913D091" w14:textId="7351881C" w:rsidR="000A73BE" w:rsidRDefault="000A73BE" w:rsidP="0054379C">
      <w:pPr>
        <w:pStyle w:val="Heading1"/>
        <w:rPr>
          <w:rFonts w:eastAsia="MS Mincho"/>
        </w:rPr>
      </w:pPr>
      <w:r>
        <w:rPr>
          <w:rFonts w:eastAsia="MS Mincho"/>
        </w:rPr>
        <w:lastRenderedPageBreak/>
        <w:t>Equality, Diversity and Inclusion</w:t>
      </w:r>
    </w:p>
    <w:p w14:paraId="79C43DB7" w14:textId="3ED4270F" w:rsidR="00194C20" w:rsidRPr="00194C20" w:rsidRDefault="00194C20" w:rsidP="00194C20">
      <w:pPr>
        <w:spacing w:after="0" w:line="240" w:lineRule="auto"/>
        <w:rPr>
          <w:rStyle w:val="agcmg"/>
          <w:rFonts w:asciiTheme="minorHAnsi" w:hAnsiTheme="minorHAnsi" w:cstheme="minorHAnsi"/>
        </w:rPr>
      </w:pPr>
      <w:r w:rsidRPr="00194C20">
        <w:rPr>
          <w:rStyle w:val="agcmg"/>
          <w:rFonts w:asciiTheme="minorHAnsi" w:hAnsiTheme="minorHAnsi" w:cstheme="minorHAnsi"/>
        </w:rPr>
        <w:t xml:space="preserve">Sight Scotland and Sight Scotland Veterans are committed to the pursuit of inclusion and diversity in their </w:t>
      </w:r>
      <w:r w:rsidR="00864B10">
        <w:fldChar w:fldCharType="begin"/>
      </w:r>
      <w:r w:rsidR="00864B10">
        <w:instrText xml:space="preserve"> INCLUDEPICTURE "https://sightscotland.org.uk/sites/default/files/styles/cards_image_crop/public/2020-07/Royal_Blind_Veterans_074.jpg?h=75a8188d&amp;itok=vo7qG8X5" \* MERGEFORMATINET </w:instrText>
      </w:r>
      <w:r w:rsidR="00864B10">
        <w:fldChar w:fldCharType="separate"/>
      </w:r>
      <w:r w:rsidR="00864B10">
        <w:fldChar w:fldCharType="end"/>
      </w:r>
      <w:r w:rsidRPr="00194C20">
        <w:rPr>
          <w:rStyle w:val="agcmg"/>
          <w:rFonts w:asciiTheme="minorHAnsi" w:hAnsiTheme="minorHAnsi" w:cstheme="minorHAnsi"/>
        </w:rPr>
        <w:t>workplaces. They want to create a working environment that is representative of and responsive to different cultures and groups, and where everyone has an equal chance to succeed.</w:t>
      </w:r>
    </w:p>
    <w:p w14:paraId="78809109" w14:textId="33ECCFD3" w:rsidR="00194C20" w:rsidRPr="00194C20" w:rsidRDefault="00194C20" w:rsidP="00194C20">
      <w:pPr>
        <w:spacing w:after="0" w:line="240" w:lineRule="auto"/>
        <w:rPr>
          <w:rStyle w:val="agcmg"/>
          <w:rFonts w:asciiTheme="minorHAnsi" w:hAnsiTheme="minorHAnsi" w:cstheme="minorHAnsi"/>
        </w:rPr>
      </w:pPr>
    </w:p>
    <w:p w14:paraId="7748F456" w14:textId="323DA61B" w:rsidR="00194C20" w:rsidRPr="00194C20" w:rsidRDefault="00194C20" w:rsidP="00194C20">
      <w:pPr>
        <w:spacing w:after="0" w:line="240" w:lineRule="auto"/>
        <w:rPr>
          <w:rStyle w:val="agcmg"/>
          <w:rFonts w:asciiTheme="minorHAnsi" w:hAnsiTheme="minorHAnsi" w:cstheme="minorHAnsi"/>
        </w:rPr>
      </w:pPr>
      <w:r w:rsidRPr="00194C20">
        <w:rPr>
          <w:rStyle w:val="agcmg"/>
          <w:rFonts w:asciiTheme="minorHAnsi" w:hAnsiTheme="minorHAnsi" w:cstheme="minorHAnsi"/>
        </w:rPr>
        <w:t>Sight Scotland and Sight Scotland Veterans promote the inclusion and empowerment of people with visual impairment, and as such regard inclusion, diversity and equality in all its respects as something that should be inherent in their service delivery, their staffing and their management and governance.</w:t>
      </w:r>
    </w:p>
    <w:p w14:paraId="44D28100" w14:textId="77777777" w:rsidR="00194C20" w:rsidRPr="00194C20" w:rsidRDefault="00194C20" w:rsidP="00194C20">
      <w:pPr>
        <w:spacing w:after="0" w:line="240" w:lineRule="auto"/>
        <w:rPr>
          <w:rStyle w:val="agcmg"/>
          <w:rFonts w:asciiTheme="minorHAnsi" w:hAnsiTheme="minorHAnsi" w:cstheme="minorHAnsi"/>
        </w:rPr>
      </w:pPr>
    </w:p>
    <w:p w14:paraId="5AABBD48" w14:textId="77777777" w:rsidR="00194C20" w:rsidRPr="00194C20" w:rsidRDefault="00194C20" w:rsidP="00194C20">
      <w:pPr>
        <w:spacing w:after="0" w:line="240" w:lineRule="auto"/>
        <w:rPr>
          <w:rStyle w:val="agcmg"/>
          <w:rFonts w:asciiTheme="minorHAnsi" w:hAnsiTheme="minorHAnsi" w:cstheme="minorHAnsi"/>
        </w:rPr>
      </w:pPr>
      <w:r w:rsidRPr="00194C20">
        <w:rPr>
          <w:rStyle w:val="agcmg"/>
          <w:rFonts w:asciiTheme="minorHAnsi" w:hAnsiTheme="minorHAnsi" w:cstheme="minorHAnsi"/>
        </w:rPr>
        <w:t xml:space="preserve">Throughout all their activities they aim to: </w:t>
      </w:r>
    </w:p>
    <w:p w14:paraId="09895CA9" w14:textId="77777777" w:rsidR="00194C20" w:rsidRPr="00194C20" w:rsidRDefault="00194C20" w:rsidP="00194C20">
      <w:pPr>
        <w:spacing w:after="0" w:line="240" w:lineRule="auto"/>
        <w:rPr>
          <w:rStyle w:val="agcmg"/>
          <w:rFonts w:asciiTheme="minorHAnsi" w:hAnsiTheme="minorHAnsi" w:cstheme="minorHAnsi"/>
        </w:rPr>
      </w:pPr>
      <w:r w:rsidRPr="00194C20">
        <w:rPr>
          <w:rStyle w:val="agcmg"/>
          <w:rFonts w:asciiTheme="minorHAnsi" w:hAnsiTheme="minorHAnsi" w:cstheme="minorHAnsi"/>
        </w:rPr>
        <w:t>Eliminate unlawful discrimination, harassment and victimisation and other prohibited practices.</w:t>
      </w:r>
    </w:p>
    <w:p w14:paraId="75B46947" w14:textId="77777777" w:rsidR="00194C20" w:rsidRPr="00194C20" w:rsidRDefault="00194C20" w:rsidP="00194C20">
      <w:pPr>
        <w:spacing w:after="0" w:line="240" w:lineRule="auto"/>
        <w:rPr>
          <w:rStyle w:val="agcmg"/>
          <w:rFonts w:asciiTheme="minorHAnsi" w:hAnsiTheme="minorHAnsi" w:cstheme="minorHAnsi"/>
        </w:rPr>
      </w:pPr>
      <w:r w:rsidRPr="00194C20">
        <w:rPr>
          <w:rStyle w:val="agcmg"/>
          <w:rFonts w:asciiTheme="minorHAnsi" w:hAnsiTheme="minorHAnsi" w:cstheme="minorHAnsi"/>
        </w:rPr>
        <w:t>Advance equality of opportunity between people who share a relevant protected characteristic and those who do not.</w:t>
      </w:r>
    </w:p>
    <w:p w14:paraId="2537B73D" w14:textId="77777777" w:rsidR="00194C20" w:rsidRPr="00194C20" w:rsidRDefault="00194C20" w:rsidP="00194C20">
      <w:pPr>
        <w:spacing w:after="0" w:line="240" w:lineRule="auto"/>
        <w:rPr>
          <w:rStyle w:val="agcmg"/>
          <w:rFonts w:asciiTheme="minorHAnsi" w:hAnsiTheme="minorHAnsi" w:cstheme="minorHAnsi"/>
        </w:rPr>
      </w:pPr>
      <w:r w:rsidRPr="00194C20">
        <w:rPr>
          <w:rStyle w:val="agcmg"/>
          <w:rFonts w:asciiTheme="minorHAnsi" w:hAnsiTheme="minorHAnsi" w:cstheme="minorHAnsi"/>
        </w:rPr>
        <w:t xml:space="preserve">Foster good relations between people who share a protected characteristic and those who do not. </w:t>
      </w:r>
    </w:p>
    <w:p w14:paraId="657D6EF5" w14:textId="77777777" w:rsidR="00194C20" w:rsidRPr="00194C20" w:rsidRDefault="00194C20" w:rsidP="00194C20">
      <w:pPr>
        <w:spacing w:after="0" w:line="240" w:lineRule="auto"/>
        <w:rPr>
          <w:rStyle w:val="agcmg"/>
          <w:rFonts w:asciiTheme="minorHAnsi" w:hAnsiTheme="minorHAnsi" w:cstheme="minorHAnsi"/>
        </w:rPr>
      </w:pPr>
    </w:p>
    <w:p w14:paraId="08147181" w14:textId="77777777" w:rsidR="00194C20" w:rsidRPr="00194C20" w:rsidRDefault="00194C20" w:rsidP="00194C20">
      <w:pPr>
        <w:spacing w:after="0" w:line="240" w:lineRule="auto"/>
        <w:rPr>
          <w:rStyle w:val="agcmg"/>
          <w:rFonts w:asciiTheme="minorHAnsi" w:hAnsiTheme="minorHAnsi" w:cstheme="minorHAnsi"/>
        </w:rPr>
      </w:pPr>
      <w:r w:rsidRPr="00194C20">
        <w:rPr>
          <w:rStyle w:val="agcmg"/>
          <w:rFonts w:asciiTheme="minorHAnsi" w:hAnsiTheme="minorHAnsi" w:cstheme="minorHAnsi"/>
        </w:rPr>
        <w:t>Sight Scotland is also proud to be a Disability Confident Employer. Disability Confident Employers are recognised as going the extra mile to make sure disabled people get a fair chance. They are committed to taking actions that will make a difference for disabled people. This includes things like:</w:t>
      </w:r>
    </w:p>
    <w:p w14:paraId="740EF4D7" w14:textId="021A29B0" w:rsidR="00194C20" w:rsidRPr="00194C20" w:rsidRDefault="00194C20" w:rsidP="00194C20">
      <w:pPr>
        <w:numPr>
          <w:ilvl w:val="0"/>
          <w:numId w:val="38"/>
        </w:numPr>
        <w:spacing w:before="100" w:beforeAutospacing="1" w:after="100" w:afterAutospacing="1" w:line="240" w:lineRule="auto"/>
        <w:rPr>
          <w:rFonts w:asciiTheme="minorHAnsi" w:hAnsiTheme="minorHAnsi" w:cstheme="minorHAnsi"/>
          <w:spacing w:val="0"/>
          <w:lang w:eastAsia="en-GB"/>
        </w:rPr>
      </w:pPr>
      <w:r w:rsidRPr="00194C20">
        <w:rPr>
          <w:rFonts w:asciiTheme="minorHAnsi" w:hAnsiTheme="minorHAnsi" w:cstheme="minorHAnsi"/>
          <w:spacing w:val="0"/>
          <w:lang w:eastAsia="en-GB"/>
        </w:rPr>
        <w:t>Making recruitment inclusive and accessible.</w:t>
      </w:r>
      <w:r w:rsidR="00864B10" w:rsidRPr="00864B10">
        <w:t xml:space="preserve"> </w:t>
      </w:r>
      <w:r w:rsidR="00864B10">
        <w:fldChar w:fldCharType="begin"/>
      </w:r>
      <w:r w:rsidR="00864B10">
        <w:instrText xml:space="preserve"> INCLUDEPICTURE "https://sightscotland.org.uk/sites/default/files/styles/cards_image/public/2021-11/Sight_Scotland_Linburn_0023.jpg?itok=3oQxp9ih" \* MERGEFORMATINET </w:instrText>
      </w:r>
      <w:r w:rsidR="00864B10">
        <w:fldChar w:fldCharType="separate"/>
      </w:r>
      <w:r w:rsidR="00864B10">
        <w:fldChar w:fldCharType="end"/>
      </w:r>
    </w:p>
    <w:p w14:paraId="7CD3D0EA" w14:textId="77777777" w:rsidR="00194C20" w:rsidRPr="00194C20" w:rsidRDefault="00194C20" w:rsidP="00194C20">
      <w:pPr>
        <w:numPr>
          <w:ilvl w:val="0"/>
          <w:numId w:val="38"/>
        </w:numPr>
        <w:spacing w:before="100" w:beforeAutospacing="1" w:after="100" w:afterAutospacing="1" w:line="240" w:lineRule="auto"/>
        <w:rPr>
          <w:rFonts w:asciiTheme="minorHAnsi" w:hAnsiTheme="minorHAnsi" w:cstheme="minorHAnsi"/>
          <w:spacing w:val="0"/>
          <w:lang w:eastAsia="en-GB"/>
        </w:rPr>
      </w:pPr>
      <w:r w:rsidRPr="00194C20">
        <w:rPr>
          <w:rFonts w:asciiTheme="minorHAnsi" w:hAnsiTheme="minorHAnsi" w:cstheme="minorHAnsi"/>
          <w:spacing w:val="0"/>
          <w:lang w:eastAsia="en-GB"/>
        </w:rPr>
        <w:t>Communicating vacancies.</w:t>
      </w:r>
    </w:p>
    <w:p w14:paraId="6502A81A" w14:textId="77777777" w:rsidR="00194C20" w:rsidRPr="00194C20" w:rsidRDefault="00194C20" w:rsidP="00194C20">
      <w:pPr>
        <w:numPr>
          <w:ilvl w:val="0"/>
          <w:numId w:val="38"/>
        </w:numPr>
        <w:spacing w:before="100" w:beforeAutospacing="1" w:after="100" w:afterAutospacing="1" w:line="240" w:lineRule="auto"/>
        <w:rPr>
          <w:rFonts w:asciiTheme="minorHAnsi" w:hAnsiTheme="minorHAnsi" w:cstheme="minorHAnsi"/>
          <w:spacing w:val="0"/>
          <w:lang w:eastAsia="en-GB"/>
        </w:rPr>
      </w:pPr>
      <w:r w:rsidRPr="00194C20">
        <w:rPr>
          <w:rFonts w:asciiTheme="minorHAnsi" w:hAnsiTheme="minorHAnsi" w:cstheme="minorHAnsi"/>
          <w:spacing w:val="0"/>
          <w:lang w:eastAsia="en-GB"/>
        </w:rPr>
        <w:t>Offering an interview to disabled people.</w:t>
      </w:r>
    </w:p>
    <w:p w14:paraId="31F7DA78" w14:textId="77777777" w:rsidR="00194C20" w:rsidRPr="00194C20" w:rsidRDefault="00194C20" w:rsidP="00194C20">
      <w:pPr>
        <w:numPr>
          <w:ilvl w:val="0"/>
          <w:numId w:val="38"/>
        </w:numPr>
        <w:spacing w:before="100" w:beforeAutospacing="1" w:after="100" w:afterAutospacing="1" w:line="240" w:lineRule="auto"/>
        <w:rPr>
          <w:rFonts w:asciiTheme="minorHAnsi" w:hAnsiTheme="minorHAnsi" w:cstheme="minorHAnsi"/>
          <w:spacing w:val="0"/>
          <w:lang w:eastAsia="en-GB"/>
        </w:rPr>
      </w:pPr>
      <w:r w:rsidRPr="00194C20">
        <w:rPr>
          <w:rFonts w:asciiTheme="minorHAnsi" w:hAnsiTheme="minorHAnsi" w:cstheme="minorHAnsi"/>
          <w:spacing w:val="0"/>
          <w:lang w:eastAsia="en-GB"/>
        </w:rPr>
        <w:t>Providing reasonable adjustments which support disabled people in work.</w:t>
      </w:r>
    </w:p>
    <w:p w14:paraId="0C84EC16" w14:textId="77777777" w:rsidR="00194C20" w:rsidRPr="00194C20" w:rsidRDefault="00194C20" w:rsidP="00194C20">
      <w:pPr>
        <w:numPr>
          <w:ilvl w:val="0"/>
          <w:numId w:val="38"/>
        </w:numPr>
        <w:spacing w:before="100" w:beforeAutospacing="1" w:after="100" w:afterAutospacing="1" w:line="240" w:lineRule="auto"/>
        <w:rPr>
          <w:rFonts w:asciiTheme="minorHAnsi" w:hAnsiTheme="minorHAnsi" w:cstheme="minorHAnsi"/>
          <w:spacing w:val="0"/>
          <w:lang w:eastAsia="en-GB"/>
        </w:rPr>
      </w:pPr>
      <w:r w:rsidRPr="00194C20">
        <w:rPr>
          <w:rFonts w:asciiTheme="minorHAnsi" w:hAnsiTheme="minorHAnsi" w:cstheme="minorHAnsi"/>
          <w:spacing w:val="0"/>
          <w:lang w:eastAsia="en-GB"/>
        </w:rPr>
        <w:t>Supporting their existing employees.</w:t>
      </w:r>
    </w:p>
    <w:p w14:paraId="6261CE33" w14:textId="77777777" w:rsidR="00194C20" w:rsidRPr="00194C20" w:rsidRDefault="00194C20" w:rsidP="00194C20">
      <w:pPr>
        <w:spacing w:before="100" w:beforeAutospacing="1" w:after="100" w:afterAutospacing="1" w:line="330" w:lineRule="atLeast"/>
        <w:rPr>
          <w:rFonts w:asciiTheme="minorHAnsi" w:hAnsiTheme="minorHAnsi" w:cstheme="minorHAnsi"/>
          <w:spacing w:val="0"/>
          <w:lang w:eastAsia="en-GB"/>
        </w:rPr>
      </w:pPr>
      <w:r w:rsidRPr="00194C20">
        <w:rPr>
          <w:rFonts w:asciiTheme="minorHAnsi" w:hAnsiTheme="minorHAnsi" w:cstheme="minorHAnsi"/>
          <w:spacing w:val="0"/>
          <w:lang w:eastAsia="en-GB"/>
        </w:rPr>
        <w:t xml:space="preserve">If you have questions relating to Sight Scotland’s EDI commitment, or would value seeing specific policies, please get in touch with recruitment@thinkcs.org and we can support. </w:t>
      </w:r>
    </w:p>
    <w:p w14:paraId="2A1776D0" w14:textId="68A7CA9A" w:rsidR="006A7DF7" w:rsidRDefault="006A7DF7" w:rsidP="00194C20">
      <w:pPr>
        <w:spacing w:after="0" w:line="240" w:lineRule="auto"/>
        <w:rPr>
          <w:rFonts w:eastAsia="MS Mincho"/>
          <w:b/>
          <w:bCs/>
          <w:spacing w:val="0"/>
          <w:kern w:val="32"/>
          <w:sz w:val="48"/>
          <w:szCs w:val="48"/>
        </w:rPr>
      </w:pPr>
      <w:r>
        <w:rPr>
          <w:rFonts w:eastAsia="MS Mincho"/>
        </w:rPr>
        <w:br w:type="page"/>
      </w:r>
    </w:p>
    <w:p w14:paraId="3D3398BD" w14:textId="39D48C4F" w:rsidR="000A73BE" w:rsidRDefault="000A73BE" w:rsidP="0054379C">
      <w:pPr>
        <w:pStyle w:val="Heading1"/>
        <w:rPr>
          <w:rFonts w:eastAsia="MS Mincho"/>
        </w:rPr>
      </w:pPr>
      <w:r>
        <w:rPr>
          <w:rFonts w:eastAsia="MS Mincho"/>
        </w:rPr>
        <w:lastRenderedPageBreak/>
        <w:t xml:space="preserve">How to apply </w:t>
      </w:r>
    </w:p>
    <w:p w14:paraId="0FE3B8CE" w14:textId="123731CE" w:rsidR="00194C20" w:rsidRPr="00194C20" w:rsidRDefault="00194C20" w:rsidP="00194C20">
      <w:pPr>
        <w:rPr>
          <w:rFonts w:eastAsia="MS Mincho"/>
        </w:rPr>
      </w:pPr>
      <w:r w:rsidRPr="00194C20">
        <w:rPr>
          <w:rFonts w:eastAsia="MS Mincho"/>
        </w:rPr>
        <w:t xml:space="preserve">To express interest in this role, and to arrange an initial conversation with THINK Recruiting please email </w:t>
      </w:r>
      <w:hyperlink r:id="rId22" w:history="1">
        <w:r w:rsidRPr="008345DA">
          <w:rPr>
            <w:rStyle w:val="Hyperlink"/>
            <w:rFonts w:eastAsia="MS Mincho"/>
          </w:rPr>
          <w:t>recruitment@thinkcs.org</w:t>
        </w:r>
      </w:hyperlink>
      <w:r>
        <w:rPr>
          <w:rFonts w:eastAsia="MS Mincho"/>
        </w:rPr>
        <w:t xml:space="preserve"> </w:t>
      </w:r>
      <w:r w:rsidRPr="00194C20">
        <w:rPr>
          <w:rFonts w:eastAsia="MS Mincho"/>
        </w:rPr>
        <w:t xml:space="preserve">with a copy of your CV and contact information. </w:t>
      </w:r>
    </w:p>
    <w:p w14:paraId="55E286B4" w14:textId="6A7E57AB" w:rsidR="00194C20" w:rsidRPr="00194C20" w:rsidRDefault="00194C20" w:rsidP="00194C20">
      <w:pPr>
        <w:rPr>
          <w:rFonts w:eastAsia="MS Mincho"/>
        </w:rPr>
      </w:pPr>
      <w:r w:rsidRPr="00194C20">
        <w:rPr>
          <w:rFonts w:eastAsia="MS Mincho"/>
        </w:rPr>
        <w:t xml:space="preserve">Our Recruitment Manager will have an informal screening conversation with all applicants prior to shortlisting. Rather than requesting candidates submit a supporting statement or cover letter, we will provide interested candidates with screening questions to answer which alongside your CV will form your application. </w:t>
      </w:r>
    </w:p>
    <w:p w14:paraId="0940EBE8" w14:textId="6E568426" w:rsidR="00E75BF5" w:rsidRDefault="00194C20" w:rsidP="00194C20">
      <w:pPr>
        <w:rPr>
          <w:rFonts w:eastAsia="MS Mincho"/>
        </w:rPr>
      </w:pPr>
      <w:r w:rsidRPr="00194C20">
        <w:rPr>
          <w:rFonts w:eastAsia="MS Mincho"/>
        </w:rPr>
        <w:t>Please ensure you allow enough time to have a call prior to the closing date, as we cannot put candidates through to shortlist who have not been screened.</w:t>
      </w:r>
    </w:p>
    <w:p w14:paraId="5DAED21B" w14:textId="2F9956DD" w:rsidR="00AB73B9" w:rsidRPr="001B6692" w:rsidRDefault="00AB73B9" w:rsidP="00AB73B9">
      <w:pPr>
        <w:pStyle w:val="ListParagraph"/>
        <w:numPr>
          <w:ilvl w:val="0"/>
          <w:numId w:val="43"/>
        </w:numPr>
        <w:spacing w:before="100" w:beforeAutospacing="1" w:after="100" w:afterAutospacing="1" w:line="315" w:lineRule="atLeast"/>
        <w:contextualSpacing/>
        <w:rPr>
          <w:color w:val="000000" w:themeColor="text1"/>
          <w:lang w:eastAsia="en-GB"/>
        </w:rPr>
      </w:pPr>
      <w:r w:rsidRPr="35AA9EF5">
        <w:rPr>
          <w:color w:val="000000" w:themeColor="text1"/>
          <w:lang w:eastAsia="en-GB"/>
        </w:rPr>
        <w:t xml:space="preserve">Screening calls with THINK Recruitment: </w:t>
      </w:r>
      <w:r>
        <w:rPr>
          <w:rFonts w:eastAsia="MS Mincho"/>
          <w:sz w:val="20"/>
          <w:szCs w:val="20"/>
          <w:lang w:eastAsia="en-GB"/>
        </w:rPr>
        <w:t>Monday 11</w:t>
      </w:r>
      <w:r w:rsidRPr="00864B10">
        <w:rPr>
          <w:rFonts w:eastAsia="MS Mincho"/>
          <w:sz w:val="20"/>
          <w:szCs w:val="20"/>
          <w:vertAlign w:val="superscript"/>
          <w:lang w:eastAsia="en-GB"/>
        </w:rPr>
        <w:t>th</w:t>
      </w:r>
      <w:r>
        <w:rPr>
          <w:rFonts w:eastAsia="MS Mincho"/>
          <w:sz w:val="20"/>
          <w:szCs w:val="20"/>
          <w:lang w:eastAsia="en-GB"/>
        </w:rPr>
        <w:t xml:space="preserve"> May – Tuesday 2</w:t>
      </w:r>
      <w:r w:rsidRPr="007B769F">
        <w:rPr>
          <w:rFonts w:eastAsia="MS Mincho"/>
          <w:sz w:val="20"/>
          <w:szCs w:val="20"/>
          <w:vertAlign w:val="superscript"/>
          <w:lang w:eastAsia="en-GB"/>
        </w:rPr>
        <w:t>nd</w:t>
      </w:r>
      <w:r>
        <w:rPr>
          <w:rFonts w:eastAsia="MS Mincho"/>
          <w:sz w:val="20"/>
          <w:szCs w:val="20"/>
          <w:lang w:eastAsia="en-GB"/>
        </w:rPr>
        <w:t xml:space="preserve"> June</w:t>
      </w:r>
    </w:p>
    <w:p w14:paraId="16BF4EBF" w14:textId="67AEE51A" w:rsidR="00AB73B9" w:rsidRDefault="00AB73B9" w:rsidP="00AB73B9">
      <w:pPr>
        <w:pStyle w:val="ListParagraph"/>
        <w:numPr>
          <w:ilvl w:val="0"/>
          <w:numId w:val="43"/>
        </w:numPr>
        <w:spacing w:before="100" w:beforeAutospacing="1" w:after="100" w:afterAutospacing="1" w:line="315" w:lineRule="atLeast"/>
        <w:contextualSpacing/>
        <w:rPr>
          <w:color w:val="000000" w:themeColor="text1"/>
          <w:lang w:eastAsia="en-GB"/>
        </w:rPr>
      </w:pPr>
      <w:r w:rsidRPr="35AA9EF5">
        <w:rPr>
          <w:color w:val="000000" w:themeColor="text1"/>
          <w:lang w:eastAsia="en-GB"/>
        </w:rPr>
        <w:t xml:space="preserve">Closing date: midnight Tuesday </w:t>
      </w:r>
      <w:r>
        <w:rPr>
          <w:color w:val="000000" w:themeColor="text1"/>
          <w:lang w:eastAsia="en-GB"/>
        </w:rPr>
        <w:t>2</w:t>
      </w:r>
      <w:r w:rsidRPr="00AB73B9">
        <w:rPr>
          <w:color w:val="000000" w:themeColor="text1"/>
          <w:vertAlign w:val="superscript"/>
          <w:lang w:eastAsia="en-GB"/>
        </w:rPr>
        <w:t>nd</w:t>
      </w:r>
      <w:r>
        <w:rPr>
          <w:color w:val="000000" w:themeColor="text1"/>
          <w:lang w:eastAsia="en-GB"/>
        </w:rPr>
        <w:t xml:space="preserve"> June</w:t>
      </w:r>
    </w:p>
    <w:p w14:paraId="4FCD07F9" w14:textId="3C823F97" w:rsidR="00AB73B9" w:rsidRPr="001B6692" w:rsidRDefault="00AB73B9" w:rsidP="00AB73B9">
      <w:pPr>
        <w:pStyle w:val="ListParagraph"/>
        <w:numPr>
          <w:ilvl w:val="0"/>
          <w:numId w:val="43"/>
        </w:numPr>
        <w:spacing w:before="100" w:beforeAutospacing="1" w:after="100" w:afterAutospacing="1" w:line="315" w:lineRule="atLeast"/>
        <w:contextualSpacing/>
        <w:rPr>
          <w:color w:val="000000" w:themeColor="text1"/>
          <w:lang w:eastAsia="en-GB"/>
        </w:rPr>
      </w:pPr>
      <w:r>
        <w:rPr>
          <w:color w:val="000000" w:themeColor="text1"/>
          <w:lang w:eastAsia="en-GB"/>
        </w:rPr>
        <w:t>Invites out to candidates: By midday Friday 5</w:t>
      </w:r>
      <w:r w:rsidRPr="00AB73B9">
        <w:rPr>
          <w:color w:val="000000" w:themeColor="text1"/>
          <w:vertAlign w:val="superscript"/>
          <w:lang w:eastAsia="en-GB"/>
        </w:rPr>
        <w:t>th</w:t>
      </w:r>
      <w:r>
        <w:rPr>
          <w:color w:val="000000" w:themeColor="text1"/>
          <w:lang w:eastAsia="en-GB"/>
        </w:rPr>
        <w:t xml:space="preserve"> June</w:t>
      </w:r>
    </w:p>
    <w:p w14:paraId="443CAF4E" w14:textId="52C0C0CC" w:rsidR="00AB73B9" w:rsidRPr="001B6692" w:rsidRDefault="00AB73B9" w:rsidP="00AB73B9">
      <w:pPr>
        <w:pStyle w:val="ListParagraph"/>
        <w:numPr>
          <w:ilvl w:val="0"/>
          <w:numId w:val="43"/>
        </w:numPr>
        <w:spacing w:before="100" w:beforeAutospacing="1" w:after="100" w:afterAutospacing="1" w:line="315" w:lineRule="atLeast"/>
        <w:contextualSpacing/>
        <w:rPr>
          <w:color w:val="000000" w:themeColor="text1"/>
          <w:lang w:eastAsia="en-GB"/>
        </w:rPr>
      </w:pPr>
      <w:r w:rsidRPr="001B6692">
        <w:rPr>
          <w:color w:val="000000" w:themeColor="text1"/>
          <w:lang w:eastAsia="en-GB"/>
        </w:rPr>
        <w:t xml:space="preserve">Interviews: Thursday </w:t>
      </w:r>
      <w:r>
        <w:rPr>
          <w:color w:val="000000" w:themeColor="text1"/>
          <w:lang w:eastAsia="en-GB"/>
        </w:rPr>
        <w:t>11</w:t>
      </w:r>
      <w:r w:rsidRPr="00AB73B9">
        <w:rPr>
          <w:color w:val="000000" w:themeColor="text1"/>
          <w:vertAlign w:val="superscript"/>
          <w:lang w:eastAsia="en-GB"/>
        </w:rPr>
        <w:t>th</w:t>
      </w:r>
      <w:r>
        <w:rPr>
          <w:color w:val="000000" w:themeColor="text1"/>
          <w:lang w:eastAsia="en-GB"/>
        </w:rPr>
        <w:t xml:space="preserve"> June</w:t>
      </w:r>
    </w:p>
    <w:p w14:paraId="671E2CD5" w14:textId="4DA196BE" w:rsidR="00AB73B9" w:rsidRPr="001B6692" w:rsidRDefault="00AB73B9" w:rsidP="00AB73B9">
      <w:pPr>
        <w:pStyle w:val="ListParagraph"/>
        <w:numPr>
          <w:ilvl w:val="0"/>
          <w:numId w:val="43"/>
        </w:numPr>
        <w:spacing w:before="100" w:beforeAutospacing="1" w:after="100" w:afterAutospacing="1" w:line="315" w:lineRule="atLeast"/>
        <w:contextualSpacing/>
        <w:rPr>
          <w:color w:val="000000" w:themeColor="text1"/>
          <w:lang w:eastAsia="en-GB"/>
        </w:rPr>
      </w:pPr>
      <w:r w:rsidRPr="001B6692">
        <w:rPr>
          <w:color w:val="000000" w:themeColor="text1"/>
          <w:lang w:eastAsia="en-GB"/>
        </w:rPr>
        <w:t xml:space="preserve">Decision by: end of day Monday </w:t>
      </w:r>
      <w:r>
        <w:rPr>
          <w:color w:val="000000" w:themeColor="text1"/>
          <w:lang w:eastAsia="en-GB"/>
        </w:rPr>
        <w:t>15</w:t>
      </w:r>
      <w:r w:rsidRPr="00AB73B9">
        <w:rPr>
          <w:color w:val="000000" w:themeColor="text1"/>
          <w:vertAlign w:val="superscript"/>
          <w:lang w:eastAsia="en-GB"/>
        </w:rPr>
        <w:t>th</w:t>
      </w:r>
      <w:r>
        <w:rPr>
          <w:color w:val="000000" w:themeColor="text1"/>
          <w:lang w:eastAsia="en-GB"/>
        </w:rPr>
        <w:t xml:space="preserve"> June</w:t>
      </w:r>
    </w:p>
    <w:p w14:paraId="670A7D6C" w14:textId="77777777" w:rsidR="00AB73B9" w:rsidRPr="008D09EA" w:rsidRDefault="00AB73B9" w:rsidP="00194C20">
      <w:pPr>
        <w:rPr>
          <w:rFonts w:eastAsia="MS Mincho"/>
          <w:color w:val="0C0C0C"/>
        </w:rPr>
      </w:pPr>
    </w:p>
    <w:p w14:paraId="756C8198" w14:textId="1C9B7255" w:rsidR="00194C20" w:rsidRPr="00194C20" w:rsidRDefault="00194C20" w:rsidP="00194C20">
      <w:pPr>
        <w:pStyle w:val="cvgsua"/>
        <w:spacing w:line="330" w:lineRule="atLeast"/>
        <w:rPr>
          <w:rFonts w:asciiTheme="minorHAnsi" w:hAnsiTheme="minorHAnsi" w:cstheme="minorHAnsi"/>
          <w:sz w:val="22"/>
          <w:szCs w:val="22"/>
        </w:rPr>
      </w:pPr>
      <w:r w:rsidRPr="00194C20">
        <w:rPr>
          <w:rStyle w:val="agcmg"/>
          <w:rFonts w:asciiTheme="minorHAnsi" w:hAnsiTheme="minorHAnsi" w:cstheme="minorHAnsi"/>
          <w:sz w:val="22"/>
          <w:szCs w:val="22"/>
        </w:rPr>
        <w:t xml:space="preserve">Interviews will be held in person at Sight Scotland head office in Edinburgh. There will be an interview task, details of which will be shared in the invite to interview. Every effort will be made to keep the process to one stage. </w:t>
      </w:r>
    </w:p>
    <w:p w14:paraId="5EB4AB03" w14:textId="5465C740" w:rsidR="00194C20" w:rsidRPr="00194C20" w:rsidRDefault="00194C20" w:rsidP="00194C20">
      <w:pPr>
        <w:pStyle w:val="cvgsua"/>
        <w:spacing w:line="330" w:lineRule="atLeast"/>
        <w:rPr>
          <w:rFonts w:asciiTheme="minorHAnsi" w:hAnsiTheme="minorHAnsi" w:cstheme="minorHAnsi"/>
          <w:sz w:val="22"/>
          <w:szCs w:val="22"/>
        </w:rPr>
      </w:pPr>
      <w:r w:rsidRPr="00194C20">
        <w:rPr>
          <w:rStyle w:val="agcmg"/>
          <w:rFonts w:asciiTheme="minorHAnsi" w:hAnsiTheme="minorHAnsi" w:cstheme="minorHAnsi"/>
          <w:sz w:val="22"/>
          <w:szCs w:val="22"/>
        </w:rPr>
        <w:t>if there are any reasonable adjustments THINK Recruiting can make to ensure ease of participation in the selection process, please do get in touch. All discussions are confidential.</w:t>
      </w:r>
    </w:p>
    <w:p w14:paraId="124C8962" w14:textId="5FBC6EDC" w:rsidR="000A73BE" w:rsidRPr="00FB4F87" w:rsidRDefault="000A73BE" w:rsidP="00C269AE">
      <w:pPr>
        <w:pStyle w:val="paragraph"/>
        <w:spacing w:before="0" w:after="0"/>
        <w:textAlignment w:val="baseline"/>
        <w:rPr>
          <w:rFonts w:ascii="Calibri" w:hAnsi="Calibri" w:cs="Calibri"/>
          <w:sz w:val="22"/>
          <w:szCs w:val="22"/>
        </w:rPr>
      </w:pPr>
    </w:p>
    <w:p w14:paraId="1D3F3A5D" w14:textId="77777777" w:rsidR="000A73BE" w:rsidRPr="00FB4F87" w:rsidRDefault="000A73BE" w:rsidP="00C269AE">
      <w:pPr>
        <w:pStyle w:val="paragraph"/>
        <w:spacing w:before="0" w:after="0"/>
        <w:textAlignment w:val="baseline"/>
        <w:rPr>
          <w:rFonts w:ascii="Calibri" w:hAnsi="Calibri" w:cs="Calibri"/>
          <w:sz w:val="22"/>
          <w:szCs w:val="22"/>
        </w:rPr>
      </w:pPr>
      <w:r w:rsidRPr="00FB4F87">
        <w:rPr>
          <w:rStyle w:val="normaltextrun"/>
          <w:rFonts w:ascii="Calibri" w:hAnsi="Calibri" w:cs="Calibri"/>
          <w:color w:val="000000"/>
          <w:sz w:val="22"/>
          <w:szCs w:val="22"/>
        </w:rPr>
        <w:t>Thank you for your interest, please do get in touch if you have any questions.</w:t>
      </w:r>
      <w:r w:rsidRPr="00FB4F87">
        <w:rPr>
          <w:rStyle w:val="eop"/>
          <w:rFonts w:ascii="Calibri" w:hAnsi="Calibri" w:cs="Calibri"/>
          <w:color w:val="000000"/>
          <w:sz w:val="22"/>
          <w:szCs w:val="22"/>
        </w:rPr>
        <w:t> </w:t>
      </w:r>
    </w:p>
    <w:p w14:paraId="1DAEB962" w14:textId="77777777" w:rsidR="000A73BE" w:rsidRPr="00FB4F87" w:rsidRDefault="000A73BE" w:rsidP="00C269AE">
      <w:pPr>
        <w:pStyle w:val="paragraph"/>
        <w:spacing w:before="0" w:beforeAutospacing="0" w:after="0" w:afterAutospacing="0"/>
        <w:textAlignment w:val="baseline"/>
        <w:rPr>
          <w:rFonts w:ascii="Calibri" w:hAnsi="Calibri" w:cs="Calibri"/>
          <w:sz w:val="22"/>
          <w:szCs w:val="22"/>
        </w:rPr>
      </w:pPr>
      <w:r w:rsidRPr="00FB4F87">
        <w:rPr>
          <w:rStyle w:val="normaltextrun"/>
          <w:rFonts w:ascii="Calibri" w:hAnsi="Calibri" w:cs="Calibri"/>
          <w:b/>
          <w:bCs/>
          <w:color w:val="000000"/>
          <w:sz w:val="22"/>
          <w:szCs w:val="22"/>
        </w:rPr>
        <w:t>Jo McGuinness</w:t>
      </w:r>
      <w:r w:rsidRPr="00FB4F87">
        <w:rPr>
          <w:rStyle w:val="eop"/>
          <w:rFonts w:ascii="Calibri" w:hAnsi="Calibri" w:cs="Calibri"/>
          <w:color w:val="000000"/>
          <w:sz w:val="22"/>
          <w:szCs w:val="22"/>
        </w:rPr>
        <w:t> </w:t>
      </w:r>
    </w:p>
    <w:p w14:paraId="5AD7BEDA" w14:textId="77777777" w:rsidR="00194C20" w:rsidRDefault="000A73BE" w:rsidP="005B63DE">
      <w:pPr>
        <w:pStyle w:val="paragraph"/>
        <w:spacing w:before="0" w:beforeAutospacing="0" w:after="0" w:afterAutospacing="0"/>
        <w:textAlignment w:val="baseline"/>
        <w:rPr>
          <w:rStyle w:val="eop"/>
          <w:rFonts w:ascii="Calibri" w:hAnsi="Calibri" w:cs="Calibri"/>
          <w:color w:val="000000"/>
          <w:sz w:val="22"/>
          <w:szCs w:val="22"/>
        </w:rPr>
      </w:pPr>
      <w:r w:rsidRPr="00FB4F87">
        <w:rPr>
          <w:rStyle w:val="normaltextrun"/>
          <w:rFonts w:ascii="Calibri" w:hAnsi="Calibri" w:cs="Calibri"/>
          <w:b/>
          <w:bCs/>
          <w:color w:val="000000"/>
          <w:sz w:val="22"/>
          <w:szCs w:val="22"/>
        </w:rPr>
        <w:t>Senior Recruitment Manager</w:t>
      </w:r>
      <w:r w:rsidRPr="00FB4F87">
        <w:rPr>
          <w:rStyle w:val="eop"/>
          <w:rFonts w:ascii="Calibri" w:hAnsi="Calibri" w:cs="Calibri"/>
          <w:color w:val="000000"/>
          <w:sz w:val="22"/>
          <w:szCs w:val="22"/>
        </w:rPr>
        <w:t> </w:t>
      </w:r>
    </w:p>
    <w:p w14:paraId="530AB5E6" w14:textId="2E7C5E93" w:rsidR="000A73BE" w:rsidRPr="00FB4F87" w:rsidRDefault="00194C20" w:rsidP="005B63DE">
      <w:pPr>
        <w:pStyle w:val="paragraph"/>
        <w:spacing w:before="0" w:beforeAutospacing="0" w:after="0" w:afterAutospacing="0"/>
        <w:textAlignment w:val="baseline"/>
        <w:rPr>
          <w:rFonts w:ascii="Calibri" w:eastAsia="MS Mincho" w:hAnsi="Calibri" w:cs="Calibri"/>
          <w:sz w:val="22"/>
          <w:szCs w:val="22"/>
        </w:rPr>
      </w:pPr>
      <w:hyperlink r:id="rId23" w:history="1">
        <w:r w:rsidRPr="008345DA">
          <w:rPr>
            <w:rStyle w:val="Hyperlink"/>
            <w:rFonts w:ascii="Calibri" w:hAnsi="Calibri" w:cs="Calibri"/>
            <w:sz w:val="22"/>
            <w:szCs w:val="22"/>
          </w:rPr>
          <w:t>recruitment@thinkcs.org</w:t>
        </w:r>
      </w:hyperlink>
      <w:r w:rsidR="000A73BE" w:rsidRPr="00FB4F87">
        <w:rPr>
          <w:rStyle w:val="normaltextrun"/>
          <w:rFonts w:ascii="Calibri" w:hAnsi="Calibri" w:cs="Calibri"/>
          <w:color w:val="000000"/>
          <w:sz w:val="22"/>
          <w:szCs w:val="22"/>
        </w:rPr>
        <w:t> </w:t>
      </w:r>
      <w:r w:rsidR="000A73BE" w:rsidRPr="00FB4F87">
        <w:rPr>
          <w:rStyle w:val="eop"/>
          <w:rFonts w:ascii="Calibri" w:hAnsi="Calibri" w:cs="Calibri"/>
          <w:color w:val="000000"/>
          <w:sz w:val="22"/>
          <w:szCs w:val="22"/>
        </w:rPr>
        <w:t> </w:t>
      </w:r>
    </w:p>
    <w:p w14:paraId="5CF11577" w14:textId="77777777" w:rsidR="000A73BE" w:rsidRDefault="000A73BE" w:rsidP="002508D2">
      <w:pPr>
        <w:rPr>
          <w:rFonts w:eastAsia="MS Mincho"/>
        </w:rPr>
      </w:pPr>
    </w:p>
    <w:p w14:paraId="27D15910" w14:textId="77777777" w:rsidR="000A73BE" w:rsidRDefault="000A73BE" w:rsidP="002508D2">
      <w:pPr>
        <w:rPr>
          <w:rFonts w:eastAsia="MS Mincho"/>
        </w:rPr>
      </w:pPr>
    </w:p>
    <w:p w14:paraId="255284B2" w14:textId="32950C92" w:rsidR="000A73BE" w:rsidRDefault="000A73BE" w:rsidP="00572A27">
      <w:pPr>
        <w:rPr>
          <w:rFonts w:eastAsia="MS Mincho"/>
        </w:rPr>
      </w:pPr>
    </w:p>
    <w:p w14:paraId="69B957E2" w14:textId="77777777" w:rsidR="000A73BE" w:rsidRDefault="000A73BE" w:rsidP="00572A27">
      <w:pPr>
        <w:tabs>
          <w:tab w:val="left" w:pos="7786"/>
        </w:tabs>
        <w:rPr>
          <w:rFonts w:eastAsia="MS Mincho"/>
        </w:rPr>
      </w:pPr>
    </w:p>
    <w:p w14:paraId="066D744A" w14:textId="3C44D2A6" w:rsidR="000A73BE" w:rsidRDefault="000A73BE" w:rsidP="00572A27">
      <w:pPr>
        <w:tabs>
          <w:tab w:val="left" w:pos="7786"/>
        </w:tabs>
        <w:rPr>
          <w:rFonts w:eastAsia="MS Mincho"/>
        </w:rPr>
      </w:pPr>
    </w:p>
    <w:p w14:paraId="3012DFAD" w14:textId="1B0FFAA2" w:rsidR="000A73BE" w:rsidRDefault="00E75BF5" w:rsidP="00572A27">
      <w:pPr>
        <w:tabs>
          <w:tab w:val="left" w:pos="7786"/>
        </w:tabs>
        <w:rPr>
          <w:rFonts w:eastAsia="MS Mincho"/>
        </w:rPr>
      </w:pPr>
      <w:r>
        <w:rPr>
          <w:noProof/>
          <w:lang w:eastAsia="en-GB"/>
        </w:rPr>
        <w:lastRenderedPageBreak/>
        <w:drawing>
          <wp:anchor distT="0" distB="0" distL="114300" distR="114300" simplePos="0" relativeHeight="251658248" behindDoc="0" locked="0" layoutInCell="1" allowOverlap="1" wp14:anchorId="359289E2" wp14:editId="5BBB643A">
            <wp:simplePos x="0" y="0"/>
            <wp:positionH relativeFrom="margin">
              <wp:posOffset>231140</wp:posOffset>
            </wp:positionH>
            <wp:positionV relativeFrom="paragraph">
              <wp:posOffset>335915</wp:posOffset>
            </wp:positionV>
            <wp:extent cx="2017395" cy="852170"/>
            <wp:effectExtent l="0" t="0" r="0" b="0"/>
            <wp:wrapSquare wrapText="bothSides"/>
            <wp:docPr id="19" name="Picture 1501559464" descr="Pink text on a black background - text reads THINK Recrui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501559464" descr="Pink text on a black background - text reads THINK Recruitmen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7395" cy="852170"/>
                    </a:xfrm>
                    <a:prstGeom prst="rect">
                      <a:avLst/>
                    </a:prstGeom>
                    <a:noFill/>
                  </pic:spPr>
                </pic:pic>
              </a:graphicData>
            </a:graphic>
            <wp14:sizeRelH relativeFrom="page">
              <wp14:pctWidth>0</wp14:pctWidth>
            </wp14:sizeRelH>
            <wp14:sizeRelV relativeFrom="page">
              <wp14:pctHeight>0</wp14:pctHeight>
            </wp14:sizeRelV>
          </wp:anchor>
        </w:drawing>
      </w:r>
    </w:p>
    <w:p w14:paraId="5F1BAA71" w14:textId="6CA6DAE1" w:rsidR="000A73BE" w:rsidRDefault="000A73BE" w:rsidP="00572A27">
      <w:pPr>
        <w:tabs>
          <w:tab w:val="left" w:pos="7786"/>
        </w:tabs>
        <w:rPr>
          <w:rFonts w:eastAsia="MS Mincho"/>
        </w:rPr>
      </w:pPr>
    </w:p>
    <w:p w14:paraId="43668C8A" w14:textId="627E86E6" w:rsidR="000A73BE" w:rsidRDefault="000A73BE" w:rsidP="00572A27">
      <w:pPr>
        <w:tabs>
          <w:tab w:val="left" w:pos="7786"/>
        </w:tabs>
        <w:rPr>
          <w:rFonts w:eastAsia="MS Mincho"/>
        </w:rPr>
      </w:pPr>
    </w:p>
    <w:p w14:paraId="502A5BA7" w14:textId="1AD83FCE" w:rsidR="000A73BE" w:rsidRDefault="000A73BE" w:rsidP="00572A27">
      <w:pPr>
        <w:tabs>
          <w:tab w:val="left" w:pos="7786"/>
        </w:tabs>
        <w:rPr>
          <w:rFonts w:eastAsia="MS Mincho"/>
        </w:rPr>
      </w:pPr>
    </w:p>
    <w:p w14:paraId="040B077D" w14:textId="77777777" w:rsidR="000A73BE" w:rsidRDefault="000A73BE" w:rsidP="00572A27">
      <w:pPr>
        <w:tabs>
          <w:tab w:val="left" w:pos="7786"/>
        </w:tabs>
        <w:rPr>
          <w:rFonts w:eastAsia="MS Mincho"/>
        </w:rPr>
      </w:pPr>
    </w:p>
    <w:p w14:paraId="362AF684" w14:textId="77777777" w:rsidR="000A73BE" w:rsidRDefault="000A73BE" w:rsidP="00572A27">
      <w:pPr>
        <w:tabs>
          <w:tab w:val="left" w:pos="7786"/>
        </w:tabs>
        <w:rPr>
          <w:rFonts w:eastAsia="MS Mincho"/>
        </w:rPr>
      </w:pPr>
    </w:p>
    <w:p w14:paraId="293FF0F5" w14:textId="77777777" w:rsidR="000A73BE" w:rsidRDefault="000A73BE" w:rsidP="00572A27">
      <w:pPr>
        <w:tabs>
          <w:tab w:val="left" w:pos="7786"/>
        </w:tabs>
        <w:rPr>
          <w:rFonts w:eastAsia="MS Mincho"/>
        </w:rPr>
      </w:pPr>
    </w:p>
    <w:p w14:paraId="150BBA07" w14:textId="5AF5D074" w:rsidR="000A73BE" w:rsidRPr="00572A27" w:rsidRDefault="00D87BEF" w:rsidP="00572A27">
      <w:pPr>
        <w:tabs>
          <w:tab w:val="left" w:pos="7786"/>
        </w:tabs>
        <w:rPr>
          <w:rFonts w:eastAsia="MS Mincho"/>
        </w:rPr>
      </w:pPr>
      <w:r>
        <w:rPr>
          <w:noProof/>
          <w:lang w:eastAsia="en-GB"/>
        </w:rPr>
        <mc:AlternateContent>
          <mc:Choice Requires="wps">
            <w:drawing>
              <wp:anchor distT="45720" distB="45720" distL="114300" distR="114300" simplePos="0" relativeHeight="251658242" behindDoc="0" locked="0" layoutInCell="1" allowOverlap="1" wp14:anchorId="5DD9DA00" wp14:editId="234AC683">
                <wp:simplePos x="0" y="0"/>
                <wp:positionH relativeFrom="margin">
                  <wp:posOffset>0</wp:posOffset>
                </wp:positionH>
                <wp:positionV relativeFrom="paragraph">
                  <wp:posOffset>2860040</wp:posOffset>
                </wp:positionV>
                <wp:extent cx="2461260" cy="1685290"/>
                <wp:effectExtent l="0" t="2540" r="0" b="0"/>
                <wp:wrapSquare wrapText="bothSides"/>
                <wp:docPr id="1971170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168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85243" w14:textId="77777777" w:rsidR="000A73BE" w:rsidRPr="00F51A74" w:rsidRDefault="000A73BE" w:rsidP="006F5F23">
                            <w:pPr>
                              <w:rPr>
                                <w:b/>
                                <w:bCs/>
                                <w:sz w:val="24"/>
                                <w:szCs w:val="24"/>
                              </w:rPr>
                            </w:pPr>
                            <w:r w:rsidRPr="00F51A74">
                              <w:rPr>
                                <w:b/>
                                <w:bCs/>
                                <w:sz w:val="24"/>
                                <w:szCs w:val="24"/>
                              </w:rPr>
                              <w:t>THINK Consulting Solutions Ltd</w:t>
                            </w:r>
                          </w:p>
                          <w:p w14:paraId="5998B4EC" w14:textId="77777777" w:rsidR="000A73BE" w:rsidRPr="00F51A74" w:rsidRDefault="000A73BE" w:rsidP="006F5F23">
                            <w:pPr>
                              <w:rPr>
                                <w:sz w:val="24"/>
                                <w:szCs w:val="24"/>
                              </w:rPr>
                            </w:pPr>
                            <w:r w:rsidRPr="00F51A74">
                              <w:rPr>
                                <w:b/>
                                <w:bCs/>
                                <w:sz w:val="24"/>
                                <w:szCs w:val="24"/>
                              </w:rPr>
                              <w:t>Registered Office</w:t>
                            </w:r>
                            <w:r w:rsidRPr="00F51A74">
                              <w:rPr>
                                <w:sz w:val="24"/>
                                <w:szCs w:val="24"/>
                              </w:rPr>
                              <w:br/>
                            </w:r>
                            <w:r>
                              <w:rPr>
                                <w:sz w:val="24"/>
                                <w:szCs w:val="24"/>
                              </w:rPr>
                              <w:t>24 Vicarage Road</w:t>
                            </w:r>
                            <w:r w:rsidRPr="00F51A74">
                              <w:rPr>
                                <w:sz w:val="24"/>
                                <w:szCs w:val="24"/>
                              </w:rPr>
                              <w:br/>
                            </w:r>
                            <w:r>
                              <w:rPr>
                                <w:sz w:val="24"/>
                                <w:szCs w:val="24"/>
                              </w:rPr>
                              <w:t>Winslow,</w:t>
                            </w:r>
                            <w:r w:rsidRPr="00F51A74">
                              <w:rPr>
                                <w:sz w:val="24"/>
                                <w:szCs w:val="24"/>
                              </w:rPr>
                              <w:t xml:space="preserve"> Bucks</w:t>
                            </w:r>
                            <w:r w:rsidRPr="00F51A74">
                              <w:rPr>
                                <w:sz w:val="24"/>
                                <w:szCs w:val="24"/>
                              </w:rPr>
                              <w:br/>
                              <w:t xml:space="preserve">MK18 </w:t>
                            </w:r>
                            <w:r>
                              <w:rPr>
                                <w:sz w:val="24"/>
                                <w:szCs w:val="24"/>
                              </w:rPr>
                              <w:t>3BE</w:t>
                            </w:r>
                          </w:p>
                          <w:p w14:paraId="5261A0BE" w14:textId="77777777" w:rsidR="000A73BE" w:rsidRPr="00F51A74" w:rsidRDefault="000A73BE" w:rsidP="006F5F23">
                            <w:pPr>
                              <w:rPr>
                                <w:sz w:val="24"/>
                                <w:szCs w:val="24"/>
                              </w:rPr>
                            </w:pPr>
                            <w:r w:rsidRPr="00F51A74">
                              <w:rPr>
                                <w:sz w:val="24"/>
                                <w:szCs w:val="24"/>
                              </w:rPr>
                              <w:t>thinkcs.org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D9DA00" id="_x0000_t202" coordsize="21600,21600" o:spt="202" path="m,l,21600r21600,l21600,xe">
                <v:stroke joinstyle="miter"/>
                <v:path gradientshapeok="t" o:connecttype="rect"/>
              </v:shapetype>
              <v:shape id="Text Box 2" o:spid="_x0000_s1026" type="#_x0000_t202" style="position:absolute;margin-left:0;margin-top:225.2pt;width:193.8pt;height:132.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" filled="f" stroked="f">
                <v:textbox style="mso-fit-shape-to-text:t" inset="0,0,0,0">
                  <w:txbxContent>
                    <w:p w14:paraId="67985243" w14:textId="77777777" w:rsidR="000A73BE" w:rsidRPr="00F51A74" w:rsidRDefault="000A73BE" w:rsidP="006F5F23">
                      <w:pPr>
                        <w:rPr>
                          <w:b/>
                          <w:bCs/>
                          <w:sz w:val="24"/>
                          <w:szCs w:val="24"/>
                        </w:rPr>
                      </w:pPr>
                      <w:r w:rsidRPr="00F51A74">
                        <w:rPr>
                          <w:b/>
                          <w:bCs/>
                          <w:sz w:val="24"/>
                          <w:szCs w:val="24"/>
                        </w:rPr>
                        <w:t>THINK Consulting Solutions Ltd</w:t>
                      </w:r>
                    </w:p>
                    <w:p w14:paraId="5998B4EC" w14:textId="77777777" w:rsidR="000A73BE" w:rsidRPr="00F51A74" w:rsidRDefault="000A73BE" w:rsidP="006F5F23">
                      <w:pPr>
                        <w:rPr>
                          <w:sz w:val="24"/>
                          <w:szCs w:val="24"/>
                        </w:rPr>
                      </w:pPr>
                      <w:r w:rsidRPr="00F51A74">
                        <w:rPr>
                          <w:b/>
                          <w:bCs/>
                          <w:sz w:val="24"/>
                          <w:szCs w:val="24"/>
                        </w:rPr>
                        <w:t>Registered Office</w:t>
                      </w:r>
                      <w:r w:rsidRPr="00F51A74">
                        <w:rPr>
                          <w:sz w:val="24"/>
                          <w:szCs w:val="24"/>
                        </w:rPr>
                        <w:br/>
                      </w:r>
                      <w:r>
                        <w:rPr>
                          <w:sz w:val="24"/>
                          <w:szCs w:val="24"/>
                        </w:rPr>
                        <w:t>24 Vicarage Road</w:t>
                      </w:r>
                      <w:r w:rsidRPr="00F51A74">
                        <w:rPr>
                          <w:sz w:val="24"/>
                          <w:szCs w:val="24"/>
                        </w:rPr>
                        <w:br/>
                      </w:r>
                      <w:r>
                        <w:rPr>
                          <w:sz w:val="24"/>
                          <w:szCs w:val="24"/>
                        </w:rPr>
                        <w:t>Winslow,</w:t>
                      </w:r>
                      <w:r w:rsidRPr="00F51A74">
                        <w:rPr>
                          <w:sz w:val="24"/>
                          <w:szCs w:val="24"/>
                        </w:rPr>
                        <w:t xml:space="preserve"> Bucks</w:t>
                      </w:r>
                      <w:r w:rsidRPr="00F51A74">
                        <w:rPr>
                          <w:sz w:val="24"/>
                          <w:szCs w:val="24"/>
                        </w:rPr>
                        <w:br/>
                        <w:t xml:space="preserve">MK18 </w:t>
                      </w:r>
                      <w:r>
                        <w:rPr>
                          <w:sz w:val="24"/>
                          <w:szCs w:val="24"/>
                        </w:rPr>
                        <w:t>3BE</w:t>
                      </w:r>
                    </w:p>
                    <w:p w14:paraId="5261A0BE" w14:textId="77777777" w:rsidR="000A73BE" w:rsidRPr="00F51A74" w:rsidRDefault="000A73BE" w:rsidP="006F5F23">
                      <w:pPr>
                        <w:rPr>
                          <w:sz w:val="24"/>
                          <w:szCs w:val="24"/>
                        </w:rPr>
                      </w:pPr>
                      <w:r w:rsidRPr="00F51A74">
                        <w:rPr>
                          <w:sz w:val="24"/>
                          <w:szCs w:val="24"/>
                        </w:rPr>
                        <w:t>thinkcs.org</w:t>
                      </w:r>
                    </w:p>
                  </w:txbxContent>
                </v:textbox>
                <w10:wrap type="square" anchorx="margin"/>
              </v:shape>
            </w:pict>
          </mc:Fallback>
        </mc:AlternateContent>
      </w:r>
      <w:r w:rsidR="000A73BE">
        <w:rPr>
          <w:rFonts w:eastAsia="MS Mincho"/>
        </w:rPr>
        <w:tab/>
      </w:r>
    </w:p>
    <w:sectPr w:rsidR="000A73BE" w:rsidRPr="00572A27" w:rsidSect="0009016E">
      <w:headerReference w:type="default" r:id="rId25"/>
      <w:footerReference w:type="default" r:id="rId26"/>
      <w:type w:val="continuous"/>
      <w:pgSz w:w="11906" w:h="16838"/>
      <w:pgMar w:top="1008" w:right="850" w:bottom="2160" w:left="850" w:header="34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F3DFE" w14:textId="77777777" w:rsidR="00BF2189" w:rsidRDefault="00BF2189" w:rsidP="00172DBA">
      <w:r>
        <w:separator/>
      </w:r>
    </w:p>
  </w:endnote>
  <w:endnote w:type="continuationSeparator" w:id="0">
    <w:p w14:paraId="7F6A347E" w14:textId="77777777" w:rsidR="00BF2189" w:rsidRDefault="00BF2189" w:rsidP="00172DBA">
      <w:r>
        <w:continuationSeparator/>
      </w:r>
    </w:p>
  </w:endnote>
  <w:endnote w:type="continuationNotice" w:id="1">
    <w:p w14:paraId="70C2D041" w14:textId="77777777" w:rsidR="00BF2189" w:rsidRDefault="00BF2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InterFace">
    <w:altName w:val="Calibr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D119" w14:textId="1149EB8A" w:rsidR="000A73BE" w:rsidRDefault="00D87BEF">
    <w:pPr>
      <w:pStyle w:val="Footer"/>
      <w:jc w:val="right"/>
    </w:pPr>
    <w:r>
      <w:rPr>
        <w:noProof/>
        <w:lang w:eastAsia="en-GB"/>
      </w:rPr>
      <mc:AlternateContent>
        <mc:Choice Requires="wps">
          <w:drawing>
            <wp:anchor distT="0" distB="0" distL="114300" distR="114300" simplePos="0" relativeHeight="251658248" behindDoc="0" locked="0" layoutInCell="1" allowOverlap="1" wp14:anchorId="57EDEE97" wp14:editId="3D4B6AB8">
              <wp:simplePos x="0" y="0"/>
              <wp:positionH relativeFrom="margin">
                <wp:posOffset>0</wp:posOffset>
              </wp:positionH>
              <wp:positionV relativeFrom="paragraph">
                <wp:posOffset>-38100</wp:posOffset>
              </wp:positionV>
              <wp:extent cx="6483350" cy="18415"/>
              <wp:effectExtent l="6350" t="10795" r="6350" b="8890"/>
              <wp:wrapNone/>
              <wp:docPr id="32015286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3350" cy="18415"/>
                      </a:xfrm>
                      <a:prstGeom prst="line">
                        <a:avLst/>
                      </a:prstGeom>
                      <a:noFill/>
                      <a:ln w="9525">
                        <a:solidFill>
                          <a:srgbClr val="B478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BE913" id="Straight Connector 17"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pt" to="51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" strokecolor="#b478ff">
              <w10:wrap anchorx="margin"/>
            </v:line>
          </w:pict>
        </mc:Fallback>
      </mc:AlternateContent>
    </w:r>
    <w:r w:rsidR="000A73BE">
      <w:fldChar w:fldCharType="begin"/>
    </w:r>
    <w:r w:rsidR="000A73BE">
      <w:instrText xml:space="preserve"> PAGE   \* MERGEFORMAT </w:instrText>
    </w:r>
    <w:r w:rsidR="000A73BE">
      <w:fldChar w:fldCharType="separate"/>
    </w:r>
    <w:r w:rsidR="000A73BE">
      <w:rPr>
        <w:noProof/>
      </w:rPr>
      <w:t>2</w:t>
    </w:r>
    <w:r w:rsidR="000A73BE">
      <w:rPr>
        <w:noProof/>
      </w:rPr>
      <w:fldChar w:fldCharType="end"/>
    </w:r>
  </w:p>
  <w:p w14:paraId="4F9D7AC2" w14:textId="77777777" w:rsidR="000A73BE" w:rsidRDefault="000A73BE" w:rsidP="001519BF">
    <w:pPr>
      <w:pStyle w:val="Footer"/>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549D" w14:textId="40B06D03" w:rsidR="000A73BE" w:rsidRDefault="00D87BEF">
    <w:pPr>
      <w:pStyle w:val="Footer"/>
      <w:jc w:val="right"/>
    </w:pPr>
    <w:r>
      <w:rPr>
        <w:noProof/>
        <w:lang w:eastAsia="en-GB"/>
      </w:rPr>
      <mc:AlternateContent>
        <mc:Choice Requires="wps">
          <w:drawing>
            <wp:anchor distT="45720" distB="45720" distL="114300" distR="114300" simplePos="0" relativeHeight="251658245" behindDoc="0" locked="0" layoutInCell="1" allowOverlap="1" wp14:anchorId="41DDE4A3" wp14:editId="3479D36B">
              <wp:simplePos x="0" y="0"/>
              <wp:positionH relativeFrom="margin">
                <wp:posOffset>0</wp:posOffset>
              </wp:positionH>
              <wp:positionV relativeFrom="paragraph">
                <wp:posOffset>-45085</wp:posOffset>
              </wp:positionV>
              <wp:extent cx="2250440" cy="220980"/>
              <wp:effectExtent l="0" t="2540" r="0" b="0"/>
              <wp:wrapSquare wrapText="bothSides"/>
              <wp:docPr id="210293429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2F8A3" w14:textId="77777777" w:rsidR="000A73BE" w:rsidRDefault="000A73BE" w:rsidP="006322D7">
                          <w:r w:rsidRPr="00C83EA0">
                            <w:t>©THINK Consulting Solutions 202</w:t>
                          </w:r>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DE4A3" id="_x0000_t202" coordsize="21600,21600" o:spt="202" path="m,l,21600r21600,l21600,xe">
              <v:stroke joinstyle="miter"/>
              <v:path gradientshapeok="t" o:connecttype="rect"/>
            </v:shapetype>
            <v:shape id="Text Box 23" o:spid="_x0000_s1027" type="#_x0000_t202" style="position:absolute;left:0;text-align:left;margin-left:0;margin-top:-3.55pt;width:177.2pt;height:17.4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" filled="f" stroked="f">
              <v:textbox inset="0,0,0,0">
                <w:txbxContent>
                  <w:p w14:paraId="6472F8A3" w14:textId="77777777" w:rsidR="000A73BE" w:rsidRDefault="000A73BE" w:rsidP="006322D7">
                    <w:r w:rsidRPr="00C83EA0">
                      <w:t>©THINK Consulting Solutions 202</w:t>
                    </w:r>
                    <w:r>
                      <w:t>5</w:t>
                    </w:r>
                  </w:p>
                </w:txbxContent>
              </v:textbox>
              <w10:wrap type="square" anchorx="margin"/>
            </v:shape>
          </w:pict>
        </mc:Fallback>
      </mc:AlternateContent>
    </w:r>
    <w:r>
      <w:rPr>
        <w:noProof/>
        <w:lang w:eastAsia="en-GB"/>
      </w:rPr>
      <w:drawing>
        <wp:anchor distT="0" distB="0" distL="114300" distR="114300" simplePos="0" relativeHeight="251658247" behindDoc="0" locked="0" layoutInCell="1" allowOverlap="1" wp14:anchorId="78991907" wp14:editId="05E5CD64">
          <wp:simplePos x="0" y="0"/>
          <wp:positionH relativeFrom="column">
            <wp:posOffset>3800475</wp:posOffset>
          </wp:positionH>
          <wp:positionV relativeFrom="paragraph">
            <wp:posOffset>-231775</wp:posOffset>
          </wp:positionV>
          <wp:extent cx="1113790" cy="379730"/>
          <wp:effectExtent l="0" t="0" r="0" b="0"/>
          <wp:wrapSquare wrapText="bothSides"/>
          <wp:docPr id="5"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3797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6" behindDoc="0" locked="0" layoutInCell="1" allowOverlap="1" wp14:anchorId="246228B7" wp14:editId="4A1A905A">
          <wp:simplePos x="0" y="0"/>
          <wp:positionH relativeFrom="margin">
            <wp:align>right</wp:align>
          </wp:positionH>
          <wp:positionV relativeFrom="paragraph">
            <wp:posOffset>-250825</wp:posOffset>
          </wp:positionV>
          <wp:extent cx="1200785" cy="368300"/>
          <wp:effectExtent l="0" t="0" r="0" b="0"/>
          <wp:wrapSquare wrapText="bothSides"/>
          <wp:docPr id="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785" cy="368300"/>
                  </a:xfrm>
                  <a:prstGeom prst="rect">
                    <a:avLst/>
                  </a:prstGeom>
                  <a:noFill/>
                </pic:spPr>
              </pic:pic>
            </a:graphicData>
          </a:graphic>
          <wp14:sizeRelH relativeFrom="page">
            <wp14:pctWidth>0</wp14:pctWidth>
          </wp14:sizeRelH>
          <wp14:sizeRelV relativeFrom="page">
            <wp14:pctHeight>0</wp14:pctHeight>
          </wp14:sizeRelV>
        </wp:anchor>
      </w:drawing>
    </w:r>
  </w:p>
  <w:p w14:paraId="0335DA63" w14:textId="77777777" w:rsidR="000A73BE" w:rsidRDefault="000A73BE" w:rsidP="001519BF">
    <w:pPr>
      <w:pStyle w:val="Footer"/>
      <w:jc w:val="righ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88C56" w14:textId="77777777" w:rsidR="00BF2189" w:rsidRDefault="00BF2189" w:rsidP="00172DBA">
      <w:r>
        <w:separator/>
      </w:r>
    </w:p>
  </w:footnote>
  <w:footnote w:type="continuationSeparator" w:id="0">
    <w:p w14:paraId="1D4DAB66" w14:textId="77777777" w:rsidR="00BF2189" w:rsidRDefault="00BF2189" w:rsidP="00172DBA">
      <w:r>
        <w:continuationSeparator/>
      </w:r>
    </w:p>
  </w:footnote>
  <w:footnote w:type="continuationNotice" w:id="1">
    <w:p w14:paraId="0B4CB24E" w14:textId="77777777" w:rsidR="00BF2189" w:rsidRDefault="00BF21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2CFE" w14:textId="77777777" w:rsidR="007D3D2B" w:rsidRDefault="007D3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39D8" w14:textId="77777777" w:rsidR="000A73BE" w:rsidRDefault="000A73BE" w:rsidP="000123CA">
    <w:pPr>
      <w:pStyle w:val="Header"/>
      <w:tabs>
        <w:tab w:val="center" w:pos="4819"/>
        <w:tab w:val="right" w:pos="9639"/>
      </w:tabs>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4D75" w14:textId="34B55D50" w:rsidR="000A73BE" w:rsidRDefault="00D87BEF" w:rsidP="00301BAE">
    <w:pPr>
      <w:pStyle w:val="Header"/>
      <w:tabs>
        <w:tab w:val="clear" w:pos="4513"/>
        <w:tab w:val="clear" w:pos="9026"/>
        <w:tab w:val="left" w:pos="9156"/>
      </w:tabs>
    </w:pPr>
    <w:r>
      <w:rPr>
        <w:noProof/>
        <w:lang w:eastAsia="en-GB"/>
      </w:rPr>
      <w:drawing>
        <wp:anchor distT="0" distB="0" distL="114300" distR="114300" simplePos="0" relativeHeight="251658244" behindDoc="0" locked="0" layoutInCell="1" allowOverlap="1" wp14:anchorId="5DE6FA49" wp14:editId="1D76A948">
          <wp:simplePos x="0" y="0"/>
          <wp:positionH relativeFrom="margin">
            <wp:posOffset>200660</wp:posOffset>
          </wp:positionH>
          <wp:positionV relativeFrom="paragraph">
            <wp:posOffset>393700</wp:posOffset>
          </wp:positionV>
          <wp:extent cx="2017395" cy="852170"/>
          <wp:effectExtent l="0" t="0" r="0" b="0"/>
          <wp:wrapSquare wrapText="bothSides"/>
          <wp:docPr id="1793980456" name="Picture 462460043" descr="Pink text on a black background - text reads THINK Recrui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980456" name="Picture 462460043" descr="Pink text on a black background - text reads THINK Recruit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7395" cy="852170"/>
                  </a:xfrm>
                  <a:prstGeom prst="rect">
                    <a:avLst/>
                  </a:prstGeom>
                  <a:noFill/>
                </pic:spPr>
              </pic:pic>
            </a:graphicData>
          </a:graphic>
          <wp14:sizeRelH relativeFrom="page">
            <wp14:pctWidth>0</wp14:pctWidth>
          </wp14:sizeRelH>
          <wp14:sizeRelV relativeFrom="page">
            <wp14:pctHeight>0</wp14:pctHeight>
          </wp14:sizeRelV>
        </wp:anchor>
      </w:drawing>
    </w:r>
    <w:r w:rsidR="000A73BE">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4F1D" w14:textId="77777777" w:rsidR="000A73BE" w:rsidRDefault="000A73BE" w:rsidP="000123CA">
    <w:pPr>
      <w:pStyle w:val="Header"/>
      <w:tabs>
        <w:tab w:val="center" w:pos="4819"/>
        <w:tab w:val="right" w:pos="9639"/>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EF6E" w14:textId="77777777" w:rsidR="000A73BE" w:rsidRDefault="000A73BE" w:rsidP="000123CA">
    <w:pPr>
      <w:pStyle w:val="Header"/>
      <w:tabs>
        <w:tab w:val="center" w:pos="4819"/>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4216A4"/>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00A852E1"/>
    <w:multiLevelType w:val="hybridMultilevel"/>
    <w:tmpl w:val="9728515A"/>
    <w:styleLink w:val="Bullet"/>
    <w:lvl w:ilvl="0" w:tplc="5FA6D150">
      <w:start w:val="1"/>
      <w:numFmt w:val="bullet"/>
      <w:lvlText w:val="•"/>
      <w:lvlJc w:val="left"/>
      <w:pPr>
        <w:ind w:left="720" w:hanging="500"/>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1" w:tplc="96B89B34">
      <w:start w:val="1"/>
      <w:numFmt w:val="bullet"/>
      <w:lvlText w:val="•"/>
      <w:lvlJc w:val="left"/>
      <w:pPr>
        <w:ind w:left="84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2" w:tplc="AF0001F4">
      <w:start w:val="1"/>
      <w:numFmt w:val="bullet"/>
      <w:lvlText w:val="•"/>
      <w:lvlJc w:val="left"/>
      <w:pPr>
        <w:ind w:left="106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3" w:tplc="5DA6351E">
      <w:start w:val="1"/>
      <w:numFmt w:val="bullet"/>
      <w:lvlText w:val="•"/>
      <w:lvlJc w:val="left"/>
      <w:pPr>
        <w:ind w:left="128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4" w:tplc="249A781E">
      <w:start w:val="1"/>
      <w:numFmt w:val="bullet"/>
      <w:lvlText w:val="•"/>
      <w:lvlJc w:val="left"/>
      <w:pPr>
        <w:ind w:left="150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5" w:tplc="756ABF90">
      <w:start w:val="1"/>
      <w:numFmt w:val="bullet"/>
      <w:lvlText w:val="•"/>
      <w:lvlJc w:val="left"/>
      <w:pPr>
        <w:ind w:left="172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6" w:tplc="A0520124">
      <w:start w:val="1"/>
      <w:numFmt w:val="bullet"/>
      <w:lvlText w:val="•"/>
      <w:lvlJc w:val="left"/>
      <w:pPr>
        <w:ind w:left="194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7" w:tplc="30A4888A">
      <w:start w:val="1"/>
      <w:numFmt w:val="bullet"/>
      <w:lvlText w:val="•"/>
      <w:lvlJc w:val="left"/>
      <w:pPr>
        <w:ind w:left="216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8" w:tplc="9E5E1142">
      <w:start w:val="1"/>
      <w:numFmt w:val="bullet"/>
      <w:lvlText w:val="•"/>
      <w:lvlJc w:val="left"/>
      <w:pPr>
        <w:ind w:left="238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abstractNum>
  <w:abstractNum w:abstractNumId="2" w15:restartNumberingAfterBreak="0">
    <w:nsid w:val="04EA31AE"/>
    <w:multiLevelType w:val="hybridMultilevel"/>
    <w:tmpl w:val="42B45DFC"/>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435FF"/>
    <w:multiLevelType w:val="hybridMultilevel"/>
    <w:tmpl w:val="0786DFC4"/>
    <w:lvl w:ilvl="0" w:tplc="F5E2A410">
      <w:start w:val="1"/>
      <w:numFmt w:val="bullet"/>
      <w:pStyle w:val="SimpleBulletedList"/>
      <w:lvlText w:val=""/>
      <w:lvlJc w:val="left"/>
      <w:pPr>
        <w:ind w:left="360" w:hanging="360"/>
      </w:pPr>
      <w:rPr>
        <w:rFonts w:ascii="Symbol" w:hAnsi="Symbol" w:cs="Symbol" w:hint="default"/>
      </w:rPr>
    </w:lvl>
    <w:lvl w:ilvl="1" w:tplc="D766ED52">
      <w:start w:val="1"/>
      <w:numFmt w:val="bullet"/>
      <w:lvlText w:val=""/>
      <w:lvlJc w:val="left"/>
      <w:pPr>
        <w:ind w:left="720" w:hanging="360"/>
      </w:pPr>
      <w:rPr>
        <w:rFonts w:ascii="Symbol" w:hAnsi="Symbol" w:cs="Symbol"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4" w15:restartNumberingAfterBreak="0">
    <w:nsid w:val="0742325F"/>
    <w:multiLevelType w:val="hybridMultilevel"/>
    <w:tmpl w:val="26C491D4"/>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AF4079"/>
    <w:multiLevelType w:val="hybridMultilevel"/>
    <w:tmpl w:val="D3B8E858"/>
    <w:lvl w:ilvl="0" w:tplc="FFFFFFFF">
      <w:start w:val="1"/>
      <w:numFmt w:val="bullet"/>
      <w:pStyle w:val="Listpurple"/>
      <w:lvlText w:val=""/>
      <w:lvlJc w:val="left"/>
      <w:pPr>
        <w:ind w:left="720" w:hanging="360"/>
      </w:pPr>
      <w:rPr>
        <w:rFonts w:ascii="Wingdings" w:hAnsi="Wingdings" w:cs="Wingdings"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6" w15:restartNumberingAfterBreak="0">
    <w:nsid w:val="104A115C"/>
    <w:multiLevelType w:val="hybridMultilevel"/>
    <w:tmpl w:val="51CEB9CC"/>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C6283C"/>
    <w:multiLevelType w:val="hybridMultilevel"/>
    <w:tmpl w:val="60F88826"/>
    <w:lvl w:ilvl="0" w:tplc="857E94D2">
      <w:start w:val="1"/>
      <w:numFmt w:val="bullet"/>
      <w:lvlText w:val=""/>
      <w:lvlJc w:val="left"/>
      <w:pPr>
        <w:ind w:left="720" w:hanging="360"/>
      </w:pPr>
      <w:rPr>
        <w:rFonts w:ascii="Symbol" w:hAnsi="Symbol" w:cs="Symbol" w:hint="default"/>
        <w:color w:val="auto"/>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135146BF"/>
    <w:multiLevelType w:val="hybridMultilevel"/>
    <w:tmpl w:val="8578F5F6"/>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0A74A6"/>
    <w:multiLevelType w:val="hybridMultilevel"/>
    <w:tmpl w:val="FADED934"/>
    <w:lvl w:ilvl="0" w:tplc="BD9A7348">
      <w:start w:val="1"/>
      <w:numFmt w:val="bullet"/>
      <w:lvlText w:val=""/>
      <w:lvlJc w:val="left"/>
      <w:pPr>
        <w:tabs>
          <w:tab w:val="num" w:pos="473"/>
        </w:tabs>
        <w:ind w:left="454" w:hanging="341"/>
      </w:pPr>
      <w:rPr>
        <w:rFonts w:ascii="Wingdings" w:hAnsi="Wingdings" w:hint="default"/>
      </w:rPr>
    </w:lvl>
    <w:lvl w:ilvl="1" w:tplc="88E4FF1C">
      <w:start w:val="1"/>
      <w:numFmt w:val="bullet"/>
      <w:lvlText w:val=""/>
      <w:lvlJc w:val="left"/>
      <w:pPr>
        <w:tabs>
          <w:tab w:val="num" w:pos="1440"/>
        </w:tabs>
        <w:ind w:left="1421" w:hanging="341"/>
      </w:pPr>
      <w:rPr>
        <w:rFonts w:ascii="Wingdings" w:hAnsi="Wingding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3A0019"/>
    <w:multiLevelType w:val="hybridMultilevel"/>
    <w:tmpl w:val="F3AA6CB4"/>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3E4F20"/>
    <w:multiLevelType w:val="multilevel"/>
    <w:tmpl w:val="6394A2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22152D8A"/>
    <w:multiLevelType w:val="hybridMultilevel"/>
    <w:tmpl w:val="94560A1C"/>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683638"/>
    <w:multiLevelType w:val="hybridMultilevel"/>
    <w:tmpl w:val="8014DF7E"/>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ED0885"/>
    <w:multiLevelType w:val="hybridMultilevel"/>
    <w:tmpl w:val="19E60AC6"/>
    <w:styleLink w:val="BulletBig"/>
    <w:lvl w:ilvl="0" w:tplc="BC9C46AE">
      <w:start w:val="1"/>
      <w:numFmt w:val="bullet"/>
      <w:lvlText w:val="•"/>
      <w:lvlJc w:val="left"/>
      <w:pPr>
        <w:ind w:left="284" w:hanging="284"/>
      </w:pPr>
      <w:rPr>
        <w:rFonts w:hAnsi="Arial Unicode MS"/>
        <w:caps w:val="0"/>
        <w:smallCaps w:val="0"/>
        <w:strike w:val="0"/>
        <w:dstrike w:val="0"/>
        <w:color w:val="000000"/>
        <w:spacing w:val="0"/>
        <w:w w:val="100"/>
        <w:kern w:val="0"/>
        <w:position w:val="0"/>
        <w:sz w:val="31"/>
        <w:szCs w:val="31"/>
        <w:vertAlign w:val="baseline"/>
      </w:rPr>
    </w:lvl>
    <w:lvl w:ilvl="1" w:tplc="DA64BE3A">
      <w:start w:val="1"/>
      <w:numFmt w:val="bullet"/>
      <w:lvlText w:val="•"/>
      <w:lvlJc w:val="left"/>
      <w:pPr>
        <w:ind w:left="524" w:hanging="284"/>
      </w:pPr>
      <w:rPr>
        <w:rFonts w:hAnsi="Arial Unicode MS"/>
        <w:caps w:val="0"/>
        <w:smallCaps w:val="0"/>
        <w:strike w:val="0"/>
        <w:dstrike w:val="0"/>
        <w:color w:val="000000"/>
        <w:spacing w:val="0"/>
        <w:w w:val="100"/>
        <w:kern w:val="0"/>
        <w:position w:val="0"/>
        <w:sz w:val="31"/>
        <w:szCs w:val="31"/>
        <w:vertAlign w:val="baseline"/>
      </w:rPr>
    </w:lvl>
    <w:lvl w:ilvl="2" w:tplc="56904402">
      <w:start w:val="1"/>
      <w:numFmt w:val="bullet"/>
      <w:lvlText w:val="•"/>
      <w:lvlJc w:val="left"/>
      <w:pPr>
        <w:ind w:left="764" w:hanging="284"/>
      </w:pPr>
      <w:rPr>
        <w:rFonts w:hAnsi="Arial Unicode MS"/>
        <w:caps w:val="0"/>
        <w:smallCaps w:val="0"/>
        <w:strike w:val="0"/>
        <w:dstrike w:val="0"/>
        <w:color w:val="000000"/>
        <w:spacing w:val="0"/>
        <w:w w:val="100"/>
        <w:kern w:val="0"/>
        <w:position w:val="0"/>
        <w:sz w:val="31"/>
        <w:szCs w:val="31"/>
        <w:vertAlign w:val="baseline"/>
      </w:rPr>
    </w:lvl>
    <w:lvl w:ilvl="3" w:tplc="77AEDB82">
      <w:start w:val="1"/>
      <w:numFmt w:val="bullet"/>
      <w:lvlText w:val="•"/>
      <w:lvlJc w:val="left"/>
      <w:pPr>
        <w:ind w:left="1004" w:hanging="284"/>
      </w:pPr>
      <w:rPr>
        <w:rFonts w:hAnsi="Arial Unicode MS"/>
        <w:caps w:val="0"/>
        <w:smallCaps w:val="0"/>
        <w:strike w:val="0"/>
        <w:dstrike w:val="0"/>
        <w:color w:val="000000"/>
        <w:spacing w:val="0"/>
        <w:w w:val="100"/>
        <w:kern w:val="0"/>
        <w:position w:val="0"/>
        <w:sz w:val="31"/>
        <w:szCs w:val="31"/>
        <w:vertAlign w:val="baseline"/>
      </w:rPr>
    </w:lvl>
    <w:lvl w:ilvl="4" w:tplc="99A27CFA">
      <w:start w:val="1"/>
      <w:numFmt w:val="bullet"/>
      <w:lvlText w:val="•"/>
      <w:lvlJc w:val="left"/>
      <w:pPr>
        <w:ind w:left="1244" w:hanging="284"/>
      </w:pPr>
      <w:rPr>
        <w:rFonts w:hAnsi="Arial Unicode MS"/>
        <w:caps w:val="0"/>
        <w:smallCaps w:val="0"/>
        <w:strike w:val="0"/>
        <w:dstrike w:val="0"/>
        <w:color w:val="000000"/>
        <w:spacing w:val="0"/>
        <w:w w:val="100"/>
        <w:kern w:val="0"/>
        <w:position w:val="0"/>
        <w:sz w:val="31"/>
        <w:szCs w:val="31"/>
        <w:vertAlign w:val="baseline"/>
      </w:rPr>
    </w:lvl>
    <w:lvl w:ilvl="5" w:tplc="0D8C141A">
      <w:start w:val="1"/>
      <w:numFmt w:val="bullet"/>
      <w:lvlText w:val="•"/>
      <w:lvlJc w:val="left"/>
      <w:pPr>
        <w:ind w:left="1484" w:hanging="284"/>
      </w:pPr>
      <w:rPr>
        <w:rFonts w:hAnsi="Arial Unicode MS"/>
        <w:caps w:val="0"/>
        <w:smallCaps w:val="0"/>
        <w:strike w:val="0"/>
        <w:dstrike w:val="0"/>
        <w:color w:val="000000"/>
        <w:spacing w:val="0"/>
        <w:w w:val="100"/>
        <w:kern w:val="0"/>
        <w:position w:val="0"/>
        <w:sz w:val="31"/>
        <w:szCs w:val="31"/>
        <w:vertAlign w:val="baseline"/>
      </w:rPr>
    </w:lvl>
    <w:lvl w:ilvl="6" w:tplc="8A66D17E">
      <w:start w:val="1"/>
      <w:numFmt w:val="bullet"/>
      <w:lvlText w:val="•"/>
      <w:lvlJc w:val="left"/>
      <w:pPr>
        <w:ind w:left="1724" w:hanging="284"/>
      </w:pPr>
      <w:rPr>
        <w:rFonts w:hAnsi="Arial Unicode MS"/>
        <w:caps w:val="0"/>
        <w:smallCaps w:val="0"/>
        <w:strike w:val="0"/>
        <w:dstrike w:val="0"/>
        <w:color w:val="000000"/>
        <w:spacing w:val="0"/>
        <w:w w:val="100"/>
        <w:kern w:val="0"/>
        <w:position w:val="0"/>
        <w:sz w:val="31"/>
        <w:szCs w:val="31"/>
        <w:vertAlign w:val="baseline"/>
      </w:rPr>
    </w:lvl>
    <w:lvl w:ilvl="7" w:tplc="56AA2A76">
      <w:start w:val="1"/>
      <w:numFmt w:val="bullet"/>
      <w:lvlText w:val="•"/>
      <w:lvlJc w:val="left"/>
      <w:pPr>
        <w:ind w:left="1964" w:hanging="284"/>
      </w:pPr>
      <w:rPr>
        <w:rFonts w:hAnsi="Arial Unicode MS"/>
        <w:caps w:val="0"/>
        <w:smallCaps w:val="0"/>
        <w:strike w:val="0"/>
        <w:dstrike w:val="0"/>
        <w:color w:val="000000"/>
        <w:spacing w:val="0"/>
        <w:w w:val="100"/>
        <w:kern w:val="0"/>
        <w:position w:val="0"/>
        <w:sz w:val="31"/>
        <w:szCs w:val="31"/>
        <w:vertAlign w:val="baseline"/>
      </w:rPr>
    </w:lvl>
    <w:lvl w:ilvl="8" w:tplc="34C0F392">
      <w:start w:val="1"/>
      <w:numFmt w:val="bullet"/>
      <w:lvlText w:val="•"/>
      <w:lvlJc w:val="left"/>
      <w:pPr>
        <w:ind w:left="2204" w:hanging="284"/>
      </w:pPr>
      <w:rPr>
        <w:rFonts w:hAnsi="Arial Unicode MS"/>
        <w:caps w:val="0"/>
        <w:smallCaps w:val="0"/>
        <w:strike w:val="0"/>
        <w:dstrike w:val="0"/>
        <w:color w:val="000000"/>
        <w:spacing w:val="0"/>
        <w:w w:val="100"/>
        <w:kern w:val="0"/>
        <w:position w:val="0"/>
        <w:sz w:val="31"/>
        <w:szCs w:val="31"/>
        <w:vertAlign w:val="baseline"/>
      </w:rPr>
    </w:lvl>
  </w:abstractNum>
  <w:abstractNum w:abstractNumId="15" w15:restartNumberingAfterBreak="0">
    <w:nsid w:val="2B8B2A4D"/>
    <w:multiLevelType w:val="hybridMultilevel"/>
    <w:tmpl w:val="ECBE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963BE5"/>
    <w:multiLevelType w:val="hybridMultilevel"/>
    <w:tmpl w:val="DAA0B36E"/>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18178F"/>
    <w:multiLevelType w:val="multilevel"/>
    <w:tmpl w:val="E05E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0A0E02"/>
    <w:multiLevelType w:val="hybridMultilevel"/>
    <w:tmpl w:val="43E63440"/>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91120E"/>
    <w:multiLevelType w:val="hybridMultilevel"/>
    <w:tmpl w:val="7E9E05C2"/>
    <w:lvl w:ilvl="0" w:tplc="857E94D2">
      <w:start w:val="1"/>
      <w:numFmt w:val="bullet"/>
      <w:lvlText w:val=""/>
      <w:lvlJc w:val="left"/>
      <w:pPr>
        <w:ind w:left="720" w:hanging="360"/>
      </w:pPr>
      <w:rPr>
        <w:rFonts w:ascii="Symbol" w:hAnsi="Symbol" w:hint="default"/>
        <w:color w:val="FC70EB"/>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86657BE"/>
    <w:multiLevelType w:val="hybridMultilevel"/>
    <w:tmpl w:val="0B3699B6"/>
    <w:lvl w:ilvl="0" w:tplc="857E94D2">
      <w:start w:val="1"/>
      <w:numFmt w:val="bullet"/>
      <w:lvlText w:val=""/>
      <w:lvlJc w:val="left"/>
      <w:pPr>
        <w:ind w:left="1080" w:hanging="360"/>
      </w:pPr>
      <w:rPr>
        <w:rFonts w:ascii="Symbol" w:hAnsi="Symbol" w:hint="default"/>
        <w:color w:val="FC70EB"/>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DA47638"/>
    <w:multiLevelType w:val="hybridMultilevel"/>
    <w:tmpl w:val="2BC6AB5E"/>
    <w:lvl w:ilvl="0" w:tplc="EC400484">
      <w:start w:val="1"/>
      <w:numFmt w:val="bullet"/>
      <w:lvlText w:val=""/>
      <w:lvlJc w:val="left"/>
      <w:pPr>
        <w:ind w:left="720" w:hanging="360"/>
      </w:pPr>
      <w:rPr>
        <w:rFonts w:ascii="Symbol" w:hAnsi="Symbol" w:hint="default"/>
        <w:color w:val="1F497D" w:themeColor="text2"/>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5544A7"/>
    <w:multiLevelType w:val="hybridMultilevel"/>
    <w:tmpl w:val="04DCCF60"/>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E0102E"/>
    <w:multiLevelType w:val="hybridMultilevel"/>
    <w:tmpl w:val="CED66A6A"/>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207088"/>
    <w:multiLevelType w:val="multilevel"/>
    <w:tmpl w:val="9E8E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FC22C5"/>
    <w:multiLevelType w:val="hybridMultilevel"/>
    <w:tmpl w:val="4D9602FC"/>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1E2908"/>
    <w:multiLevelType w:val="multilevel"/>
    <w:tmpl w:val="8F0060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15:restartNumberingAfterBreak="0">
    <w:nsid w:val="54C83546"/>
    <w:multiLevelType w:val="hybridMultilevel"/>
    <w:tmpl w:val="3B4E8F96"/>
    <w:lvl w:ilvl="0" w:tplc="857E94D2">
      <w:start w:val="1"/>
      <w:numFmt w:val="bullet"/>
      <w:lvlText w:val=""/>
      <w:lvlJc w:val="left"/>
      <w:pPr>
        <w:ind w:left="720" w:hanging="360"/>
      </w:pPr>
      <w:rPr>
        <w:rFonts w:ascii="Symbol" w:hAnsi="Symbol" w:hint="default"/>
        <w:color w:val="FC70EB"/>
        <w:sz w:val="20"/>
        <w:szCs w:val="20"/>
      </w:rPr>
    </w:lvl>
    <w:lvl w:ilvl="1" w:tplc="FFFFFFFF">
      <w:start w:val="1"/>
      <w:numFmt w:val="bullet"/>
      <w:lvlText w:val=""/>
      <w:lvlJc w:val="left"/>
      <w:pPr>
        <w:tabs>
          <w:tab w:val="num" w:pos="1440"/>
        </w:tabs>
        <w:ind w:left="1421" w:hanging="341"/>
      </w:pPr>
      <w:rPr>
        <w:rFonts w:ascii="Wingdings" w:hAnsi="Wingdings" w:hint="default"/>
        <w:b w:val="0"/>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CE3BB6"/>
    <w:multiLevelType w:val="multilevel"/>
    <w:tmpl w:val="E0CCA1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15:restartNumberingAfterBreak="0">
    <w:nsid w:val="55376AE9"/>
    <w:multiLevelType w:val="hybridMultilevel"/>
    <w:tmpl w:val="5920793A"/>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AB4ACA"/>
    <w:multiLevelType w:val="hybridMultilevel"/>
    <w:tmpl w:val="C8363E32"/>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8A695D"/>
    <w:multiLevelType w:val="hybridMultilevel"/>
    <w:tmpl w:val="AD04018E"/>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6734E8"/>
    <w:multiLevelType w:val="hybridMultilevel"/>
    <w:tmpl w:val="F168E488"/>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143F6D"/>
    <w:multiLevelType w:val="hybridMultilevel"/>
    <w:tmpl w:val="F476F83C"/>
    <w:lvl w:ilvl="0" w:tplc="EC400484">
      <w:start w:val="1"/>
      <w:numFmt w:val="bullet"/>
      <w:lvlText w:val=""/>
      <w:lvlJc w:val="left"/>
      <w:pPr>
        <w:ind w:left="720" w:hanging="360"/>
      </w:pPr>
      <w:rPr>
        <w:rFonts w:ascii="Symbol" w:hAnsi="Symbol" w:hint="default"/>
        <w:color w:val="1F497D" w:themeColor="text2"/>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107E20"/>
    <w:multiLevelType w:val="hybridMultilevel"/>
    <w:tmpl w:val="8AE87DA0"/>
    <w:lvl w:ilvl="0" w:tplc="857E94D2">
      <w:start w:val="1"/>
      <w:numFmt w:val="bullet"/>
      <w:lvlText w:val=""/>
      <w:lvlJc w:val="left"/>
      <w:pPr>
        <w:ind w:left="720" w:hanging="360"/>
      </w:pPr>
      <w:rPr>
        <w:rFonts w:ascii="Symbol" w:hAnsi="Symbol" w:hint="default"/>
        <w:color w:val="FC70EB"/>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2EA63FD"/>
    <w:multiLevelType w:val="multilevel"/>
    <w:tmpl w:val="29DC6560"/>
    <w:styleLink w:val="ListBullets"/>
    <w:lvl w:ilvl="0">
      <w:start w:val="1"/>
      <w:numFmt w:val="bullet"/>
      <w:lvlText w:val=""/>
      <w:lvlJc w:val="left"/>
      <w:pPr>
        <w:ind w:left="360" w:hanging="360"/>
      </w:pPr>
      <w:rPr>
        <w:rFonts w:ascii="Wingdings" w:hAnsi="Wingdings" w:cs="Wingdings" w:hint="default"/>
        <w:color w:val="auto"/>
      </w:rPr>
    </w:lvl>
    <w:lvl w:ilvl="1">
      <w:start w:val="1"/>
      <w:numFmt w:val="bullet"/>
      <w:lvlText w:val=""/>
      <w:lvlJc w:val="left"/>
      <w:pPr>
        <w:ind w:left="576" w:hanging="288"/>
      </w:pPr>
      <w:rPr>
        <w:rFonts w:ascii="Symbol" w:hAnsi="Symbol" w:cs="Symbol" w:hint="default"/>
      </w:rPr>
    </w:lvl>
    <w:lvl w:ilvl="2">
      <w:start w:val="1"/>
      <w:numFmt w:val="bullet"/>
      <w:lvlText w:val=""/>
      <w:lvlJc w:val="left"/>
      <w:pPr>
        <w:ind w:left="1080" w:hanging="360"/>
      </w:pPr>
      <w:rPr>
        <w:rFonts w:ascii="Symbol" w:hAnsi="Symbol" w:cs="Symbol"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3DF3C84"/>
    <w:multiLevelType w:val="hybridMultilevel"/>
    <w:tmpl w:val="BA32C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F82436"/>
    <w:multiLevelType w:val="hybridMultilevel"/>
    <w:tmpl w:val="D378275E"/>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FC0AA6"/>
    <w:multiLevelType w:val="hybridMultilevel"/>
    <w:tmpl w:val="701E994A"/>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3B66CE"/>
    <w:multiLevelType w:val="hybridMultilevel"/>
    <w:tmpl w:val="E7B4A5F0"/>
    <w:lvl w:ilvl="0" w:tplc="857E94D2">
      <w:start w:val="1"/>
      <w:numFmt w:val="bullet"/>
      <w:lvlText w:val=""/>
      <w:lvlJc w:val="left"/>
      <w:pPr>
        <w:ind w:left="720" w:hanging="360"/>
      </w:pPr>
      <w:rPr>
        <w:rFonts w:ascii="Symbol" w:hAnsi="Symbol" w:hint="default"/>
        <w:color w:val="FC70EB"/>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6D35B2C"/>
    <w:multiLevelType w:val="multilevel"/>
    <w:tmpl w:val="E22A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CD4E89"/>
    <w:multiLevelType w:val="multilevel"/>
    <w:tmpl w:val="63B22A7A"/>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87E509E"/>
    <w:multiLevelType w:val="hybridMultilevel"/>
    <w:tmpl w:val="246A6C32"/>
    <w:lvl w:ilvl="0" w:tplc="EC400484">
      <w:start w:val="1"/>
      <w:numFmt w:val="bullet"/>
      <w:lvlText w:val=""/>
      <w:lvlJc w:val="left"/>
      <w:pPr>
        <w:ind w:left="720" w:hanging="360"/>
      </w:pPr>
      <w:rPr>
        <w:rFonts w:ascii="Symbol" w:hAnsi="Symbol" w:hint="default"/>
        <w:color w:val="1F497D" w:themeColor="text2"/>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0836133">
    <w:abstractNumId w:val="0"/>
  </w:num>
  <w:num w:numId="2" w16cid:durableId="1448508389">
    <w:abstractNumId w:val="41"/>
  </w:num>
  <w:num w:numId="3" w16cid:durableId="725686486">
    <w:abstractNumId w:val="3"/>
  </w:num>
  <w:num w:numId="4" w16cid:durableId="1395737837">
    <w:abstractNumId w:val="5"/>
  </w:num>
  <w:num w:numId="5" w16cid:durableId="1434861151">
    <w:abstractNumId w:val="35"/>
  </w:num>
  <w:num w:numId="6" w16cid:durableId="1703630077">
    <w:abstractNumId w:val="14"/>
  </w:num>
  <w:num w:numId="7" w16cid:durableId="1801072991">
    <w:abstractNumId w:val="1"/>
  </w:num>
  <w:num w:numId="8" w16cid:durableId="511143615">
    <w:abstractNumId w:val="28"/>
  </w:num>
  <w:num w:numId="9" w16cid:durableId="1085422051">
    <w:abstractNumId w:val="26"/>
  </w:num>
  <w:num w:numId="10" w16cid:durableId="1561597372">
    <w:abstractNumId w:val="11"/>
  </w:num>
  <w:num w:numId="11" w16cid:durableId="353920685">
    <w:abstractNumId w:val="7"/>
  </w:num>
  <w:num w:numId="12" w16cid:durableId="105731510">
    <w:abstractNumId w:val="42"/>
  </w:num>
  <w:num w:numId="13" w16cid:durableId="1101796838">
    <w:abstractNumId w:val="33"/>
  </w:num>
  <w:num w:numId="14" w16cid:durableId="1028028792">
    <w:abstractNumId w:val="21"/>
  </w:num>
  <w:num w:numId="15" w16cid:durableId="2011591058">
    <w:abstractNumId w:val="9"/>
  </w:num>
  <w:num w:numId="16" w16cid:durableId="288896368">
    <w:abstractNumId w:val="23"/>
  </w:num>
  <w:num w:numId="17" w16cid:durableId="1136534169">
    <w:abstractNumId w:val="19"/>
  </w:num>
  <w:num w:numId="18" w16cid:durableId="1819228677">
    <w:abstractNumId w:val="20"/>
  </w:num>
  <w:num w:numId="19" w16cid:durableId="13849651">
    <w:abstractNumId w:val="37"/>
  </w:num>
  <w:num w:numId="20" w16cid:durableId="2066026637">
    <w:abstractNumId w:val="27"/>
  </w:num>
  <w:num w:numId="21" w16cid:durableId="1599211660">
    <w:abstractNumId w:val="6"/>
  </w:num>
  <w:num w:numId="22" w16cid:durableId="2074692999">
    <w:abstractNumId w:val="38"/>
  </w:num>
  <w:num w:numId="23" w16cid:durableId="420179780">
    <w:abstractNumId w:val="22"/>
  </w:num>
  <w:num w:numId="24" w16cid:durableId="446849811">
    <w:abstractNumId w:val="12"/>
  </w:num>
  <w:num w:numId="25" w16cid:durableId="35857285">
    <w:abstractNumId w:val="30"/>
  </w:num>
  <w:num w:numId="26" w16cid:durableId="1607082155">
    <w:abstractNumId w:val="4"/>
  </w:num>
  <w:num w:numId="27" w16cid:durableId="687877229">
    <w:abstractNumId w:val="10"/>
  </w:num>
  <w:num w:numId="28" w16cid:durableId="1998339587">
    <w:abstractNumId w:val="15"/>
  </w:num>
  <w:num w:numId="29" w16cid:durableId="2122919739">
    <w:abstractNumId w:val="36"/>
  </w:num>
  <w:num w:numId="30" w16cid:durableId="2109619665">
    <w:abstractNumId w:val="18"/>
  </w:num>
  <w:num w:numId="31" w16cid:durableId="1003705628">
    <w:abstractNumId w:val="32"/>
  </w:num>
  <w:num w:numId="32" w16cid:durableId="1231036511">
    <w:abstractNumId w:val="2"/>
  </w:num>
  <w:num w:numId="33" w16cid:durableId="1903709996">
    <w:abstractNumId w:val="13"/>
  </w:num>
  <w:num w:numId="34" w16cid:durableId="413749643">
    <w:abstractNumId w:val="8"/>
  </w:num>
  <w:num w:numId="35" w16cid:durableId="2004040045">
    <w:abstractNumId w:val="34"/>
  </w:num>
  <w:num w:numId="36" w16cid:durableId="1175194824">
    <w:abstractNumId w:val="39"/>
  </w:num>
  <w:num w:numId="37" w16cid:durableId="512916619">
    <w:abstractNumId w:val="40"/>
  </w:num>
  <w:num w:numId="38" w16cid:durableId="1026059085">
    <w:abstractNumId w:val="24"/>
  </w:num>
  <w:num w:numId="39" w16cid:durableId="485510577">
    <w:abstractNumId w:val="25"/>
  </w:num>
  <w:num w:numId="40" w16cid:durableId="1111364947">
    <w:abstractNumId w:val="31"/>
  </w:num>
  <w:num w:numId="41" w16cid:durableId="182020595">
    <w:abstractNumId w:val="29"/>
  </w:num>
  <w:num w:numId="42" w16cid:durableId="395396971">
    <w:abstractNumId w:val="17"/>
  </w:num>
  <w:num w:numId="43" w16cid:durableId="1908109143">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defaultTabStop w:val="851"/>
  <w:hyphenationZone w:val="425"/>
  <w:doNotHyphenateCaps/>
  <w:drawingGridHorizontalSpacing w:val="11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BA"/>
    <w:rsid w:val="00000CFB"/>
    <w:rsid w:val="00000D46"/>
    <w:rsid w:val="0000104D"/>
    <w:rsid w:val="000013DF"/>
    <w:rsid w:val="000018C1"/>
    <w:rsid w:val="00001B26"/>
    <w:rsid w:val="0000371A"/>
    <w:rsid w:val="00003B3B"/>
    <w:rsid w:val="0000418A"/>
    <w:rsid w:val="000041E6"/>
    <w:rsid w:val="00004B87"/>
    <w:rsid w:val="00005189"/>
    <w:rsid w:val="00005E38"/>
    <w:rsid w:val="00006700"/>
    <w:rsid w:val="00006C1D"/>
    <w:rsid w:val="00007250"/>
    <w:rsid w:val="00010166"/>
    <w:rsid w:val="00011114"/>
    <w:rsid w:val="0001225D"/>
    <w:rsid w:val="000123CA"/>
    <w:rsid w:val="00012AE4"/>
    <w:rsid w:val="0001321D"/>
    <w:rsid w:val="00013C54"/>
    <w:rsid w:val="00014B45"/>
    <w:rsid w:val="00014D41"/>
    <w:rsid w:val="00014E05"/>
    <w:rsid w:val="000152F3"/>
    <w:rsid w:val="00015C46"/>
    <w:rsid w:val="00015D6F"/>
    <w:rsid w:val="000164C7"/>
    <w:rsid w:val="000167F4"/>
    <w:rsid w:val="00017F1E"/>
    <w:rsid w:val="00020D32"/>
    <w:rsid w:val="000212EA"/>
    <w:rsid w:val="00021AD4"/>
    <w:rsid w:val="00023394"/>
    <w:rsid w:val="000234E5"/>
    <w:rsid w:val="0002359C"/>
    <w:rsid w:val="0002382A"/>
    <w:rsid w:val="00024017"/>
    <w:rsid w:val="00026350"/>
    <w:rsid w:val="000267FD"/>
    <w:rsid w:val="000323F9"/>
    <w:rsid w:val="00032CC9"/>
    <w:rsid w:val="00032E2F"/>
    <w:rsid w:val="000337CE"/>
    <w:rsid w:val="00033BEB"/>
    <w:rsid w:val="00033ED2"/>
    <w:rsid w:val="00034391"/>
    <w:rsid w:val="00034BC0"/>
    <w:rsid w:val="00034BC7"/>
    <w:rsid w:val="00035257"/>
    <w:rsid w:val="00036336"/>
    <w:rsid w:val="00036B21"/>
    <w:rsid w:val="00037029"/>
    <w:rsid w:val="0004032D"/>
    <w:rsid w:val="0004118B"/>
    <w:rsid w:val="000413D2"/>
    <w:rsid w:val="000414F3"/>
    <w:rsid w:val="000425AA"/>
    <w:rsid w:val="00042BD6"/>
    <w:rsid w:val="00043608"/>
    <w:rsid w:val="00043795"/>
    <w:rsid w:val="00043F99"/>
    <w:rsid w:val="000441B5"/>
    <w:rsid w:val="000446F0"/>
    <w:rsid w:val="00044DCC"/>
    <w:rsid w:val="00044F46"/>
    <w:rsid w:val="0004511F"/>
    <w:rsid w:val="0004549E"/>
    <w:rsid w:val="00045706"/>
    <w:rsid w:val="000459E3"/>
    <w:rsid w:val="00045E13"/>
    <w:rsid w:val="000468D3"/>
    <w:rsid w:val="00046F86"/>
    <w:rsid w:val="00047BEE"/>
    <w:rsid w:val="000501F2"/>
    <w:rsid w:val="00050B1A"/>
    <w:rsid w:val="00050F22"/>
    <w:rsid w:val="00051462"/>
    <w:rsid w:val="000516CC"/>
    <w:rsid w:val="000519D0"/>
    <w:rsid w:val="00051FC7"/>
    <w:rsid w:val="00051FE9"/>
    <w:rsid w:val="00052A7B"/>
    <w:rsid w:val="00053179"/>
    <w:rsid w:val="00053854"/>
    <w:rsid w:val="00053A20"/>
    <w:rsid w:val="00054830"/>
    <w:rsid w:val="00054948"/>
    <w:rsid w:val="00054BC0"/>
    <w:rsid w:val="0005564F"/>
    <w:rsid w:val="00055F13"/>
    <w:rsid w:val="00056553"/>
    <w:rsid w:val="0005748F"/>
    <w:rsid w:val="000576DD"/>
    <w:rsid w:val="000606B7"/>
    <w:rsid w:val="00060B69"/>
    <w:rsid w:val="00061BFC"/>
    <w:rsid w:val="00062A8A"/>
    <w:rsid w:val="00062C69"/>
    <w:rsid w:val="00063696"/>
    <w:rsid w:val="00063828"/>
    <w:rsid w:val="00063DB1"/>
    <w:rsid w:val="000649A6"/>
    <w:rsid w:val="00065ED1"/>
    <w:rsid w:val="00067364"/>
    <w:rsid w:val="000675A8"/>
    <w:rsid w:val="00067DAC"/>
    <w:rsid w:val="0007005C"/>
    <w:rsid w:val="00070464"/>
    <w:rsid w:val="00070F3F"/>
    <w:rsid w:val="00070F75"/>
    <w:rsid w:val="00071945"/>
    <w:rsid w:val="000719C3"/>
    <w:rsid w:val="00071A23"/>
    <w:rsid w:val="00071BC4"/>
    <w:rsid w:val="0007266D"/>
    <w:rsid w:val="00073099"/>
    <w:rsid w:val="0007350E"/>
    <w:rsid w:val="000740E5"/>
    <w:rsid w:val="00075163"/>
    <w:rsid w:val="00075440"/>
    <w:rsid w:val="00075E23"/>
    <w:rsid w:val="0007601D"/>
    <w:rsid w:val="00076A4B"/>
    <w:rsid w:val="00076B77"/>
    <w:rsid w:val="00076D89"/>
    <w:rsid w:val="00077655"/>
    <w:rsid w:val="00080838"/>
    <w:rsid w:val="00080856"/>
    <w:rsid w:val="00080DB2"/>
    <w:rsid w:val="00080FE3"/>
    <w:rsid w:val="000818F8"/>
    <w:rsid w:val="00082139"/>
    <w:rsid w:val="000829BE"/>
    <w:rsid w:val="00083F4E"/>
    <w:rsid w:val="000844ED"/>
    <w:rsid w:val="00084B41"/>
    <w:rsid w:val="000850CA"/>
    <w:rsid w:val="00085680"/>
    <w:rsid w:val="00085EDE"/>
    <w:rsid w:val="000862D5"/>
    <w:rsid w:val="00086C9F"/>
    <w:rsid w:val="00087100"/>
    <w:rsid w:val="0008774C"/>
    <w:rsid w:val="00087E8C"/>
    <w:rsid w:val="0009016E"/>
    <w:rsid w:val="00091F31"/>
    <w:rsid w:val="000921B2"/>
    <w:rsid w:val="00092B4A"/>
    <w:rsid w:val="00093D69"/>
    <w:rsid w:val="00093DBF"/>
    <w:rsid w:val="000942A9"/>
    <w:rsid w:val="00094351"/>
    <w:rsid w:val="0009493C"/>
    <w:rsid w:val="00094CE2"/>
    <w:rsid w:val="00095803"/>
    <w:rsid w:val="0009585E"/>
    <w:rsid w:val="00095FF0"/>
    <w:rsid w:val="00097570"/>
    <w:rsid w:val="00097D4F"/>
    <w:rsid w:val="000A13C6"/>
    <w:rsid w:val="000A1C35"/>
    <w:rsid w:val="000A1E13"/>
    <w:rsid w:val="000A205F"/>
    <w:rsid w:val="000A3806"/>
    <w:rsid w:val="000A42FB"/>
    <w:rsid w:val="000A4E21"/>
    <w:rsid w:val="000A4F42"/>
    <w:rsid w:val="000A5121"/>
    <w:rsid w:val="000A5484"/>
    <w:rsid w:val="000A56AD"/>
    <w:rsid w:val="000A5B62"/>
    <w:rsid w:val="000A6562"/>
    <w:rsid w:val="000A6F85"/>
    <w:rsid w:val="000A73BE"/>
    <w:rsid w:val="000A74F9"/>
    <w:rsid w:val="000A7E81"/>
    <w:rsid w:val="000A7F64"/>
    <w:rsid w:val="000B0791"/>
    <w:rsid w:val="000B1263"/>
    <w:rsid w:val="000B1513"/>
    <w:rsid w:val="000B170B"/>
    <w:rsid w:val="000B1EBE"/>
    <w:rsid w:val="000B2748"/>
    <w:rsid w:val="000B3040"/>
    <w:rsid w:val="000B36C4"/>
    <w:rsid w:val="000B3E33"/>
    <w:rsid w:val="000B43B4"/>
    <w:rsid w:val="000B4D0B"/>
    <w:rsid w:val="000B598F"/>
    <w:rsid w:val="000B64BC"/>
    <w:rsid w:val="000B6D38"/>
    <w:rsid w:val="000C0B38"/>
    <w:rsid w:val="000C0B5B"/>
    <w:rsid w:val="000C11FD"/>
    <w:rsid w:val="000C15E8"/>
    <w:rsid w:val="000C1C33"/>
    <w:rsid w:val="000C2415"/>
    <w:rsid w:val="000C2769"/>
    <w:rsid w:val="000C313E"/>
    <w:rsid w:val="000C3921"/>
    <w:rsid w:val="000C3DE8"/>
    <w:rsid w:val="000C3F1F"/>
    <w:rsid w:val="000C45E9"/>
    <w:rsid w:val="000C48BE"/>
    <w:rsid w:val="000C4FB6"/>
    <w:rsid w:val="000C4FBA"/>
    <w:rsid w:val="000C5074"/>
    <w:rsid w:val="000C738D"/>
    <w:rsid w:val="000C7AB9"/>
    <w:rsid w:val="000C7CA6"/>
    <w:rsid w:val="000D08F1"/>
    <w:rsid w:val="000D0F10"/>
    <w:rsid w:val="000D1CD8"/>
    <w:rsid w:val="000D2BC6"/>
    <w:rsid w:val="000D3579"/>
    <w:rsid w:val="000D3A9E"/>
    <w:rsid w:val="000D462E"/>
    <w:rsid w:val="000D4981"/>
    <w:rsid w:val="000D59BE"/>
    <w:rsid w:val="000D6A0F"/>
    <w:rsid w:val="000D6F5B"/>
    <w:rsid w:val="000D7323"/>
    <w:rsid w:val="000E0617"/>
    <w:rsid w:val="000E090B"/>
    <w:rsid w:val="000E09EF"/>
    <w:rsid w:val="000E0ECF"/>
    <w:rsid w:val="000E1C7D"/>
    <w:rsid w:val="000E27BF"/>
    <w:rsid w:val="000E2CF9"/>
    <w:rsid w:val="000E2EDD"/>
    <w:rsid w:val="000E320E"/>
    <w:rsid w:val="000E44C5"/>
    <w:rsid w:val="000E50F2"/>
    <w:rsid w:val="000E6D07"/>
    <w:rsid w:val="000E7026"/>
    <w:rsid w:val="000E768D"/>
    <w:rsid w:val="000F02D8"/>
    <w:rsid w:val="000F0418"/>
    <w:rsid w:val="000F12B7"/>
    <w:rsid w:val="000F18D8"/>
    <w:rsid w:val="000F1A87"/>
    <w:rsid w:val="000F1B4B"/>
    <w:rsid w:val="000F2505"/>
    <w:rsid w:val="000F2604"/>
    <w:rsid w:val="000F2CBA"/>
    <w:rsid w:val="000F370B"/>
    <w:rsid w:val="000F3822"/>
    <w:rsid w:val="000F39C8"/>
    <w:rsid w:val="000F3A9E"/>
    <w:rsid w:val="000F3BD8"/>
    <w:rsid w:val="000F3CAE"/>
    <w:rsid w:val="000F5053"/>
    <w:rsid w:val="000F55F1"/>
    <w:rsid w:val="000F57AA"/>
    <w:rsid w:val="000F5FB3"/>
    <w:rsid w:val="000F6FE7"/>
    <w:rsid w:val="001016B4"/>
    <w:rsid w:val="00101D22"/>
    <w:rsid w:val="00101D75"/>
    <w:rsid w:val="00101DF9"/>
    <w:rsid w:val="00101F53"/>
    <w:rsid w:val="00102C1E"/>
    <w:rsid w:val="00103552"/>
    <w:rsid w:val="0010480D"/>
    <w:rsid w:val="0010564A"/>
    <w:rsid w:val="0010675A"/>
    <w:rsid w:val="00107488"/>
    <w:rsid w:val="0010779B"/>
    <w:rsid w:val="00107BAA"/>
    <w:rsid w:val="001104EA"/>
    <w:rsid w:val="00111009"/>
    <w:rsid w:val="00111233"/>
    <w:rsid w:val="00111240"/>
    <w:rsid w:val="00111C4F"/>
    <w:rsid w:val="00112A5C"/>
    <w:rsid w:val="00112D7D"/>
    <w:rsid w:val="001130C0"/>
    <w:rsid w:val="001130F1"/>
    <w:rsid w:val="00113CBC"/>
    <w:rsid w:val="00113DD4"/>
    <w:rsid w:val="001147B7"/>
    <w:rsid w:val="00114F7C"/>
    <w:rsid w:val="0011510C"/>
    <w:rsid w:val="00116299"/>
    <w:rsid w:val="001164B6"/>
    <w:rsid w:val="00116F36"/>
    <w:rsid w:val="00117002"/>
    <w:rsid w:val="001170AC"/>
    <w:rsid w:val="00120310"/>
    <w:rsid w:val="001206CB"/>
    <w:rsid w:val="001217D2"/>
    <w:rsid w:val="0012247F"/>
    <w:rsid w:val="0012363D"/>
    <w:rsid w:val="00123948"/>
    <w:rsid w:val="00123C83"/>
    <w:rsid w:val="0012425C"/>
    <w:rsid w:val="00124A8F"/>
    <w:rsid w:val="00124B61"/>
    <w:rsid w:val="0012537B"/>
    <w:rsid w:val="00125D51"/>
    <w:rsid w:val="0012644A"/>
    <w:rsid w:val="00126553"/>
    <w:rsid w:val="001266D6"/>
    <w:rsid w:val="0012673A"/>
    <w:rsid w:val="00127F80"/>
    <w:rsid w:val="0013065F"/>
    <w:rsid w:val="00130EA9"/>
    <w:rsid w:val="00131C16"/>
    <w:rsid w:val="00131D24"/>
    <w:rsid w:val="001324DB"/>
    <w:rsid w:val="0013303D"/>
    <w:rsid w:val="00133694"/>
    <w:rsid w:val="001336E4"/>
    <w:rsid w:val="001337AB"/>
    <w:rsid w:val="00133F2A"/>
    <w:rsid w:val="00134EE4"/>
    <w:rsid w:val="001358EF"/>
    <w:rsid w:val="0013666E"/>
    <w:rsid w:val="0013688F"/>
    <w:rsid w:val="00136D3E"/>
    <w:rsid w:val="00137DF7"/>
    <w:rsid w:val="00140911"/>
    <w:rsid w:val="00140B8D"/>
    <w:rsid w:val="00141084"/>
    <w:rsid w:val="00141520"/>
    <w:rsid w:val="00141F05"/>
    <w:rsid w:val="001421FD"/>
    <w:rsid w:val="0014264E"/>
    <w:rsid w:val="00142BC1"/>
    <w:rsid w:val="00142CB5"/>
    <w:rsid w:val="00142DF9"/>
    <w:rsid w:val="001434AF"/>
    <w:rsid w:val="00143515"/>
    <w:rsid w:val="00143A54"/>
    <w:rsid w:val="00145858"/>
    <w:rsid w:val="0014597C"/>
    <w:rsid w:val="001478E0"/>
    <w:rsid w:val="00147C5B"/>
    <w:rsid w:val="001500A4"/>
    <w:rsid w:val="00150C5D"/>
    <w:rsid w:val="00150F57"/>
    <w:rsid w:val="00151578"/>
    <w:rsid w:val="001519BF"/>
    <w:rsid w:val="00152910"/>
    <w:rsid w:val="00152A28"/>
    <w:rsid w:val="00152C01"/>
    <w:rsid w:val="00152CBA"/>
    <w:rsid w:val="0015422A"/>
    <w:rsid w:val="001545C0"/>
    <w:rsid w:val="001547B7"/>
    <w:rsid w:val="00154C1D"/>
    <w:rsid w:val="001564EB"/>
    <w:rsid w:val="00156F05"/>
    <w:rsid w:val="0015799C"/>
    <w:rsid w:val="00157B3C"/>
    <w:rsid w:val="00157C4C"/>
    <w:rsid w:val="00157DB6"/>
    <w:rsid w:val="00157F9B"/>
    <w:rsid w:val="0016047F"/>
    <w:rsid w:val="00160698"/>
    <w:rsid w:val="00161C27"/>
    <w:rsid w:val="00161FDE"/>
    <w:rsid w:val="001628E4"/>
    <w:rsid w:val="00162C3A"/>
    <w:rsid w:val="00163B4A"/>
    <w:rsid w:val="00163ECB"/>
    <w:rsid w:val="00163FA8"/>
    <w:rsid w:val="001643DE"/>
    <w:rsid w:val="00165099"/>
    <w:rsid w:val="0016575C"/>
    <w:rsid w:val="001658A1"/>
    <w:rsid w:val="001659BC"/>
    <w:rsid w:val="001665D2"/>
    <w:rsid w:val="00166B88"/>
    <w:rsid w:val="00166FDC"/>
    <w:rsid w:val="0016715F"/>
    <w:rsid w:val="001672BA"/>
    <w:rsid w:val="00170D69"/>
    <w:rsid w:val="001714CF"/>
    <w:rsid w:val="00172020"/>
    <w:rsid w:val="00172459"/>
    <w:rsid w:val="0017275A"/>
    <w:rsid w:val="00172DBA"/>
    <w:rsid w:val="00175AE1"/>
    <w:rsid w:val="00175DC0"/>
    <w:rsid w:val="001762B9"/>
    <w:rsid w:val="00176A42"/>
    <w:rsid w:val="00176B60"/>
    <w:rsid w:val="00177E0E"/>
    <w:rsid w:val="001811F1"/>
    <w:rsid w:val="00181395"/>
    <w:rsid w:val="001815A1"/>
    <w:rsid w:val="001818BA"/>
    <w:rsid w:val="00182785"/>
    <w:rsid w:val="00182929"/>
    <w:rsid w:val="00183312"/>
    <w:rsid w:val="00183CB5"/>
    <w:rsid w:val="00184298"/>
    <w:rsid w:val="001848D4"/>
    <w:rsid w:val="00184D8F"/>
    <w:rsid w:val="00185067"/>
    <w:rsid w:val="001854DB"/>
    <w:rsid w:val="0018564B"/>
    <w:rsid w:val="00186082"/>
    <w:rsid w:val="00186B77"/>
    <w:rsid w:val="00186EB0"/>
    <w:rsid w:val="00187B5B"/>
    <w:rsid w:val="00190552"/>
    <w:rsid w:val="00190AED"/>
    <w:rsid w:val="001910CF"/>
    <w:rsid w:val="00191BD3"/>
    <w:rsid w:val="001928C4"/>
    <w:rsid w:val="001936D7"/>
    <w:rsid w:val="001937CA"/>
    <w:rsid w:val="001937E9"/>
    <w:rsid w:val="00193E97"/>
    <w:rsid w:val="001943B2"/>
    <w:rsid w:val="001947A6"/>
    <w:rsid w:val="00194B37"/>
    <w:rsid w:val="00194C20"/>
    <w:rsid w:val="00194CB4"/>
    <w:rsid w:val="00195269"/>
    <w:rsid w:val="00195273"/>
    <w:rsid w:val="0019561E"/>
    <w:rsid w:val="0019599F"/>
    <w:rsid w:val="00195BC5"/>
    <w:rsid w:val="00196232"/>
    <w:rsid w:val="00196262"/>
    <w:rsid w:val="001964CA"/>
    <w:rsid w:val="001967E1"/>
    <w:rsid w:val="00196CF3"/>
    <w:rsid w:val="00196D7B"/>
    <w:rsid w:val="00196E33"/>
    <w:rsid w:val="00197B57"/>
    <w:rsid w:val="00197E8B"/>
    <w:rsid w:val="001A072C"/>
    <w:rsid w:val="001A1B21"/>
    <w:rsid w:val="001A2591"/>
    <w:rsid w:val="001A28BE"/>
    <w:rsid w:val="001A398F"/>
    <w:rsid w:val="001A3B5C"/>
    <w:rsid w:val="001A3D97"/>
    <w:rsid w:val="001A46DD"/>
    <w:rsid w:val="001A4A2E"/>
    <w:rsid w:val="001A4B8B"/>
    <w:rsid w:val="001A5214"/>
    <w:rsid w:val="001A562F"/>
    <w:rsid w:val="001A5A65"/>
    <w:rsid w:val="001A6768"/>
    <w:rsid w:val="001A685C"/>
    <w:rsid w:val="001A68ED"/>
    <w:rsid w:val="001A74BC"/>
    <w:rsid w:val="001A74EA"/>
    <w:rsid w:val="001A771E"/>
    <w:rsid w:val="001B0754"/>
    <w:rsid w:val="001B13FC"/>
    <w:rsid w:val="001B171E"/>
    <w:rsid w:val="001B27CB"/>
    <w:rsid w:val="001B2E0B"/>
    <w:rsid w:val="001B38AC"/>
    <w:rsid w:val="001B39C9"/>
    <w:rsid w:val="001B3AF7"/>
    <w:rsid w:val="001B3BBF"/>
    <w:rsid w:val="001B4A9E"/>
    <w:rsid w:val="001B5AF8"/>
    <w:rsid w:val="001B688A"/>
    <w:rsid w:val="001B69B3"/>
    <w:rsid w:val="001B6A32"/>
    <w:rsid w:val="001B7091"/>
    <w:rsid w:val="001C1560"/>
    <w:rsid w:val="001C21BD"/>
    <w:rsid w:val="001C2591"/>
    <w:rsid w:val="001C3872"/>
    <w:rsid w:val="001C3B90"/>
    <w:rsid w:val="001C3FB1"/>
    <w:rsid w:val="001C62DA"/>
    <w:rsid w:val="001C68D2"/>
    <w:rsid w:val="001C77F9"/>
    <w:rsid w:val="001D02C3"/>
    <w:rsid w:val="001D0C1F"/>
    <w:rsid w:val="001D10ED"/>
    <w:rsid w:val="001D1897"/>
    <w:rsid w:val="001D1D43"/>
    <w:rsid w:val="001D2414"/>
    <w:rsid w:val="001D26AF"/>
    <w:rsid w:val="001D32A0"/>
    <w:rsid w:val="001D36BF"/>
    <w:rsid w:val="001D38E8"/>
    <w:rsid w:val="001D4193"/>
    <w:rsid w:val="001D49BF"/>
    <w:rsid w:val="001D545A"/>
    <w:rsid w:val="001D5C5D"/>
    <w:rsid w:val="001D66E0"/>
    <w:rsid w:val="001D6AB3"/>
    <w:rsid w:val="001D6E8F"/>
    <w:rsid w:val="001D7440"/>
    <w:rsid w:val="001D7C99"/>
    <w:rsid w:val="001D7D93"/>
    <w:rsid w:val="001D7E75"/>
    <w:rsid w:val="001E05D9"/>
    <w:rsid w:val="001E25A8"/>
    <w:rsid w:val="001E2A35"/>
    <w:rsid w:val="001E2A44"/>
    <w:rsid w:val="001E2BC5"/>
    <w:rsid w:val="001E3F60"/>
    <w:rsid w:val="001E4B59"/>
    <w:rsid w:val="001E53B8"/>
    <w:rsid w:val="001E5487"/>
    <w:rsid w:val="001E5510"/>
    <w:rsid w:val="001E57C6"/>
    <w:rsid w:val="001E6491"/>
    <w:rsid w:val="001E6628"/>
    <w:rsid w:val="001E746D"/>
    <w:rsid w:val="001E7CA6"/>
    <w:rsid w:val="001E7D05"/>
    <w:rsid w:val="001E7D0E"/>
    <w:rsid w:val="001F04AF"/>
    <w:rsid w:val="001F0618"/>
    <w:rsid w:val="001F0724"/>
    <w:rsid w:val="001F0B38"/>
    <w:rsid w:val="001F0B3C"/>
    <w:rsid w:val="001F0ED4"/>
    <w:rsid w:val="001F20E4"/>
    <w:rsid w:val="001F22E1"/>
    <w:rsid w:val="001F24D6"/>
    <w:rsid w:val="001F34BD"/>
    <w:rsid w:val="001F3D72"/>
    <w:rsid w:val="001F3E58"/>
    <w:rsid w:val="001F425A"/>
    <w:rsid w:val="001F52AA"/>
    <w:rsid w:val="001F54AF"/>
    <w:rsid w:val="001F6B72"/>
    <w:rsid w:val="002016BF"/>
    <w:rsid w:val="00201FF9"/>
    <w:rsid w:val="002024E6"/>
    <w:rsid w:val="00203398"/>
    <w:rsid w:val="00203454"/>
    <w:rsid w:val="00203E15"/>
    <w:rsid w:val="00204640"/>
    <w:rsid w:val="002046B9"/>
    <w:rsid w:val="002048EA"/>
    <w:rsid w:val="00204E24"/>
    <w:rsid w:val="00204EDE"/>
    <w:rsid w:val="002053C4"/>
    <w:rsid w:val="002054E6"/>
    <w:rsid w:val="00205BA0"/>
    <w:rsid w:val="00205CE1"/>
    <w:rsid w:val="00205E10"/>
    <w:rsid w:val="002069DD"/>
    <w:rsid w:val="002078B6"/>
    <w:rsid w:val="00210EBE"/>
    <w:rsid w:val="00213189"/>
    <w:rsid w:val="002133F6"/>
    <w:rsid w:val="002141A9"/>
    <w:rsid w:val="00214BC4"/>
    <w:rsid w:val="00214CA1"/>
    <w:rsid w:val="0021563E"/>
    <w:rsid w:val="00216923"/>
    <w:rsid w:val="00216B6D"/>
    <w:rsid w:val="0021705A"/>
    <w:rsid w:val="00217872"/>
    <w:rsid w:val="00217D59"/>
    <w:rsid w:val="0022006C"/>
    <w:rsid w:val="0022036B"/>
    <w:rsid w:val="0022098F"/>
    <w:rsid w:val="00220E25"/>
    <w:rsid w:val="002213D9"/>
    <w:rsid w:val="002213FE"/>
    <w:rsid w:val="002225B5"/>
    <w:rsid w:val="00224A4F"/>
    <w:rsid w:val="00225B61"/>
    <w:rsid w:val="0023014C"/>
    <w:rsid w:val="00230487"/>
    <w:rsid w:val="00230A43"/>
    <w:rsid w:val="002310C9"/>
    <w:rsid w:val="0023174E"/>
    <w:rsid w:val="00232767"/>
    <w:rsid w:val="002330A2"/>
    <w:rsid w:val="002337E1"/>
    <w:rsid w:val="00233DA0"/>
    <w:rsid w:val="00234539"/>
    <w:rsid w:val="002351C6"/>
    <w:rsid w:val="00235697"/>
    <w:rsid w:val="00235845"/>
    <w:rsid w:val="002362C6"/>
    <w:rsid w:val="00236518"/>
    <w:rsid w:val="002367EB"/>
    <w:rsid w:val="002369CB"/>
    <w:rsid w:val="00236AF2"/>
    <w:rsid w:val="002400D3"/>
    <w:rsid w:val="00240404"/>
    <w:rsid w:val="00241AB6"/>
    <w:rsid w:val="00241BE7"/>
    <w:rsid w:val="002424BD"/>
    <w:rsid w:val="00242A3D"/>
    <w:rsid w:val="002432A5"/>
    <w:rsid w:val="002459FE"/>
    <w:rsid w:val="00246206"/>
    <w:rsid w:val="0024714C"/>
    <w:rsid w:val="00247585"/>
    <w:rsid w:val="00247650"/>
    <w:rsid w:val="00247788"/>
    <w:rsid w:val="002508D2"/>
    <w:rsid w:val="0025159A"/>
    <w:rsid w:val="002515A0"/>
    <w:rsid w:val="002524AA"/>
    <w:rsid w:val="002526CC"/>
    <w:rsid w:val="002526ED"/>
    <w:rsid w:val="00252D6F"/>
    <w:rsid w:val="002549EB"/>
    <w:rsid w:val="00255622"/>
    <w:rsid w:val="00257135"/>
    <w:rsid w:val="00257989"/>
    <w:rsid w:val="002612E4"/>
    <w:rsid w:val="0026246B"/>
    <w:rsid w:val="00262584"/>
    <w:rsid w:val="00262639"/>
    <w:rsid w:val="0026281E"/>
    <w:rsid w:val="00262953"/>
    <w:rsid w:val="00262986"/>
    <w:rsid w:val="002633E3"/>
    <w:rsid w:val="0026377B"/>
    <w:rsid w:val="00263D91"/>
    <w:rsid w:val="00263E43"/>
    <w:rsid w:val="002641A8"/>
    <w:rsid w:val="00264316"/>
    <w:rsid w:val="00264382"/>
    <w:rsid w:val="00265322"/>
    <w:rsid w:val="0026576E"/>
    <w:rsid w:val="00270896"/>
    <w:rsid w:val="00270B1B"/>
    <w:rsid w:val="00271726"/>
    <w:rsid w:val="00271A45"/>
    <w:rsid w:val="002721A4"/>
    <w:rsid w:val="00272395"/>
    <w:rsid w:val="00273223"/>
    <w:rsid w:val="00273303"/>
    <w:rsid w:val="00273C39"/>
    <w:rsid w:val="00274149"/>
    <w:rsid w:val="002741FA"/>
    <w:rsid w:val="00274690"/>
    <w:rsid w:val="00274B68"/>
    <w:rsid w:val="0027574C"/>
    <w:rsid w:val="00275A75"/>
    <w:rsid w:val="00275CDD"/>
    <w:rsid w:val="00275FBD"/>
    <w:rsid w:val="00277679"/>
    <w:rsid w:val="00277A31"/>
    <w:rsid w:val="00277B18"/>
    <w:rsid w:val="00277D55"/>
    <w:rsid w:val="002800E1"/>
    <w:rsid w:val="0028014A"/>
    <w:rsid w:val="002811CB"/>
    <w:rsid w:val="00281749"/>
    <w:rsid w:val="0028184C"/>
    <w:rsid w:val="00281AAD"/>
    <w:rsid w:val="002821CE"/>
    <w:rsid w:val="0028389D"/>
    <w:rsid w:val="00283992"/>
    <w:rsid w:val="00283AD4"/>
    <w:rsid w:val="00284214"/>
    <w:rsid w:val="002845EE"/>
    <w:rsid w:val="002857F3"/>
    <w:rsid w:val="00285DDB"/>
    <w:rsid w:val="00285E2A"/>
    <w:rsid w:val="00286061"/>
    <w:rsid w:val="0028676F"/>
    <w:rsid w:val="00286D0D"/>
    <w:rsid w:val="00286DCE"/>
    <w:rsid w:val="002872DE"/>
    <w:rsid w:val="00287438"/>
    <w:rsid w:val="00287992"/>
    <w:rsid w:val="00287FA7"/>
    <w:rsid w:val="0029091A"/>
    <w:rsid w:val="00291A93"/>
    <w:rsid w:val="00293684"/>
    <w:rsid w:val="0029450B"/>
    <w:rsid w:val="00294F13"/>
    <w:rsid w:val="0029639D"/>
    <w:rsid w:val="00296E5C"/>
    <w:rsid w:val="002970B8"/>
    <w:rsid w:val="002972C0"/>
    <w:rsid w:val="002974C9"/>
    <w:rsid w:val="00297D4D"/>
    <w:rsid w:val="00297D53"/>
    <w:rsid w:val="002A0F51"/>
    <w:rsid w:val="002A14DD"/>
    <w:rsid w:val="002A234B"/>
    <w:rsid w:val="002A255D"/>
    <w:rsid w:val="002A275D"/>
    <w:rsid w:val="002A2C0B"/>
    <w:rsid w:val="002A3FD1"/>
    <w:rsid w:val="002A4B29"/>
    <w:rsid w:val="002A4D64"/>
    <w:rsid w:val="002A4DDF"/>
    <w:rsid w:val="002A5086"/>
    <w:rsid w:val="002A59BD"/>
    <w:rsid w:val="002A6619"/>
    <w:rsid w:val="002A6A94"/>
    <w:rsid w:val="002A7443"/>
    <w:rsid w:val="002A75EE"/>
    <w:rsid w:val="002A7AEC"/>
    <w:rsid w:val="002B033B"/>
    <w:rsid w:val="002B0FDA"/>
    <w:rsid w:val="002B15A5"/>
    <w:rsid w:val="002B176B"/>
    <w:rsid w:val="002B20D4"/>
    <w:rsid w:val="002B21AB"/>
    <w:rsid w:val="002B25AA"/>
    <w:rsid w:val="002B27CC"/>
    <w:rsid w:val="002B313E"/>
    <w:rsid w:val="002B3BA2"/>
    <w:rsid w:val="002B48DC"/>
    <w:rsid w:val="002B4DC8"/>
    <w:rsid w:val="002B5E0B"/>
    <w:rsid w:val="002B63A9"/>
    <w:rsid w:val="002B64FC"/>
    <w:rsid w:val="002B67CD"/>
    <w:rsid w:val="002B7177"/>
    <w:rsid w:val="002B72DD"/>
    <w:rsid w:val="002B752E"/>
    <w:rsid w:val="002C0CE4"/>
    <w:rsid w:val="002C10C9"/>
    <w:rsid w:val="002C2160"/>
    <w:rsid w:val="002C2753"/>
    <w:rsid w:val="002C3465"/>
    <w:rsid w:val="002C356A"/>
    <w:rsid w:val="002C39C2"/>
    <w:rsid w:val="002C411A"/>
    <w:rsid w:val="002C48A4"/>
    <w:rsid w:val="002C491C"/>
    <w:rsid w:val="002C4ADF"/>
    <w:rsid w:val="002C4C13"/>
    <w:rsid w:val="002C4F1A"/>
    <w:rsid w:val="002C5712"/>
    <w:rsid w:val="002C5777"/>
    <w:rsid w:val="002C5900"/>
    <w:rsid w:val="002C5E58"/>
    <w:rsid w:val="002C60B1"/>
    <w:rsid w:val="002C69CB"/>
    <w:rsid w:val="002D0614"/>
    <w:rsid w:val="002D1361"/>
    <w:rsid w:val="002D151C"/>
    <w:rsid w:val="002D23FE"/>
    <w:rsid w:val="002D2CE2"/>
    <w:rsid w:val="002D327E"/>
    <w:rsid w:val="002D4E47"/>
    <w:rsid w:val="002D5391"/>
    <w:rsid w:val="002D5666"/>
    <w:rsid w:val="002D575F"/>
    <w:rsid w:val="002D608B"/>
    <w:rsid w:val="002D6806"/>
    <w:rsid w:val="002D7541"/>
    <w:rsid w:val="002E06FF"/>
    <w:rsid w:val="002E3542"/>
    <w:rsid w:val="002E51EE"/>
    <w:rsid w:val="002E5EB6"/>
    <w:rsid w:val="002E5FC9"/>
    <w:rsid w:val="002E61B3"/>
    <w:rsid w:val="002E6552"/>
    <w:rsid w:val="002E6701"/>
    <w:rsid w:val="002E7A88"/>
    <w:rsid w:val="002E7F52"/>
    <w:rsid w:val="002F025D"/>
    <w:rsid w:val="002F08DB"/>
    <w:rsid w:val="002F09E6"/>
    <w:rsid w:val="002F0B70"/>
    <w:rsid w:val="002F0E1F"/>
    <w:rsid w:val="002F0ED7"/>
    <w:rsid w:val="002F0F65"/>
    <w:rsid w:val="002F10BA"/>
    <w:rsid w:val="002F1137"/>
    <w:rsid w:val="002F2DB2"/>
    <w:rsid w:val="002F32C1"/>
    <w:rsid w:val="002F34DB"/>
    <w:rsid w:val="002F3EF7"/>
    <w:rsid w:val="002F437C"/>
    <w:rsid w:val="002F448F"/>
    <w:rsid w:val="002F5472"/>
    <w:rsid w:val="002F574C"/>
    <w:rsid w:val="002F6623"/>
    <w:rsid w:val="002F672F"/>
    <w:rsid w:val="002F6E5C"/>
    <w:rsid w:val="002F6EDB"/>
    <w:rsid w:val="002F7240"/>
    <w:rsid w:val="002F77F2"/>
    <w:rsid w:val="002F79D7"/>
    <w:rsid w:val="002F7A03"/>
    <w:rsid w:val="002F7DA3"/>
    <w:rsid w:val="003001BB"/>
    <w:rsid w:val="003003E4"/>
    <w:rsid w:val="0030042A"/>
    <w:rsid w:val="0030063F"/>
    <w:rsid w:val="00300EDA"/>
    <w:rsid w:val="00300F52"/>
    <w:rsid w:val="00301924"/>
    <w:rsid w:val="00301A26"/>
    <w:rsid w:val="00301BAE"/>
    <w:rsid w:val="003028B4"/>
    <w:rsid w:val="00303D63"/>
    <w:rsid w:val="00303D7C"/>
    <w:rsid w:val="00303EF9"/>
    <w:rsid w:val="003046C2"/>
    <w:rsid w:val="00304B6F"/>
    <w:rsid w:val="00304FF0"/>
    <w:rsid w:val="003051A4"/>
    <w:rsid w:val="003063EA"/>
    <w:rsid w:val="00306B24"/>
    <w:rsid w:val="00306B74"/>
    <w:rsid w:val="003101CB"/>
    <w:rsid w:val="00311292"/>
    <w:rsid w:val="00311E3D"/>
    <w:rsid w:val="00313340"/>
    <w:rsid w:val="0031400C"/>
    <w:rsid w:val="0031427F"/>
    <w:rsid w:val="0031434A"/>
    <w:rsid w:val="00314AA3"/>
    <w:rsid w:val="0031612E"/>
    <w:rsid w:val="00316E0C"/>
    <w:rsid w:val="00316F53"/>
    <w:rsid w:val="00316F98"/>
    <w:rsid w:val="00317378"/>
    <w:rsid w:val="0031799C"/>
    <w:rsid w:val="00317A7B"/>
    <w:rsid w:val="003208BB"/>
    <w:rsid w:val="0032129A"/>
    <w:rsid w:val="00321FF4"/>
    <w:rsid w:val="003221BD"/>
    <w:rsid w:val="003221E9"/>
    <w:rsid w:val="00323169"/>
    <w:rsid w:val="00323357"/>
    <w:rsid w:val="003234E1"/>
    <w:rsid w:val="00323C3B"/>
    <w:rsid w:val="00324242"/>
    <w:rsid w:val="003244D7"/>
    <w:rsid w:val="00324A45"/>
    <w:rsid w:val="00324BB9"/>
    <w:rsid w:val="0032516F"/>
    <w:rsid w:val="0032539A"/>
    <w:rsid w:val="0032572F"/>
    <w:rsid w:val="00325FD4"/>
    <w:rsid w:val="003265A9"/>
    <w:rsid w:val="00326CA0"/>
    <w:rsid w:val="003303F5"/>
    <w:rsid w:val="0033084D"/>
    <w:rsid w:val="0033087E"/>
    <w:rsid w:val="00330C96"/>
    <w:rsid w:val="00331A2C"/>
    <w:rsid w:val="00331FBE"/>
    <w:rsid w:val="0033253C"/>
    <w:rsid w:val="003326BC"/>
    <w:rsid w:val="00332901"/>
    <w:rsid w:val="00332918"/>
    <w:rsid w:val="00333486"/>
    <w:rsid w:val="003345A2"/>
    <w:rsid w:val="00334D6E"/>
    <w:rsid w:val="003354C5"/>
    <w:rsid w:val="0033599D"/>
    <w:rsid w:val="00335B1C"/>
    <w:rsid w:val="003360A7"/>
    <w:rsid w:val="003366DB"/>
    <w:rsid w:val="0033715C"/>
    <w:rsid w:val="0033722F"/>
    <w:rsid w:val="0033730C"/>
    <w:rsid w:val="00337469"/>
    <w:rsid w:val="00337824"/>
    <w:rsid w:val="0033785F"/>
    <w:rsid w:val="0033788B"/>
    <w:rsid w:val="00337CAF"/>
    <w:rsid w:val="00337D3A"/>
    <w:rsid w:val="00337DD0"/>
    <w:rsid w:val="00337FC0"/>
    <w:rsid w:val="003400A5"/>
    <w:rsid w:val="00340688"/>
    <w:rsid w:val="00340A94"/>
    <w:rsid w:val="0034229D"/>
    <w:rsid w:val="00342A69"/>
    <w:rsid w:val="00343328"/>
    <w:rsid w:val="003433C6"/>
    <w:rsid w:val="00343472"/>
    <w:rsid w:val="00343DA6"/>
    <w:rsid w:val="00344026"/>
    <w:rsid w:val="0034471B"/>
    <w:rsid w:val="00346988"/>
    <w:rsid w:val="003479FF"/>
    <w:rsid w:val="003503C8"/>
    <w:rsid w:val="00351B9A"/>
    <w:rsid w:val="003535D7"/>
    <w:rsid w:val="00353882"/>
    <w:rsid w:val="00354482"/>
    <w:rsid w:val="00355D78"/>
    <w:rsid w:val="00355ECC"/>
    <w:rsid w:val="0035718F"/>
    <w:rsid w:val="00357954"/>
    <w:rsid w:val="00357C7A"/>
    <w:rsid w:val="00357D46"/>
    <w:rsid w:val="00361473"/>
    <w:rsid w:val="003614D9"/>
    <w:rsid w:val="003627A9"/>
    <w:rsid w:val="003643A8"/>
    <w:rsid w:val="00364827"/>
    <w:rsid w:val="00364C32"/>
    <w:rsid w:val="00365A61"/>
    <w:rsid w:val="00365CFF"/>
    <w:rsid w:val="00365DB5"/>
    <w:rsid w:val="00365DE9"/>
    <w:rsid w:val="003667DF"/>
    <w:rsid w:val="00367A0C"/>
    <w:rsid w:val="00370562"/>
    <w:rsid w:val="00370686"/>
    <w:rsid w:val="00370929"/>
    <w:rsid w:val="00370C3D"/>
    <w:rsid w:val="003711E6"/>
    <w:rsid w:val="003720F9"/>
    <w:rsid w:val="003725DB"/>
    <w:rsid w:val="00372D0C"/>
    <w:rsid w:val="00372E68"/>
    <w:rsid w:val="0037411D"/>
    <w:rsid w:val="003758CB"/>
    <w:rsid w:val="00375A22"/>
    <w:rsid w:val="00375BFF"/>
    <w:rsid w:val="0037709C"/>
    <w:rsid w:val="003770B9"/>
    <w:rsid w:val="003774FC"/>
    <w:rsid w:val="003800BE"/>
    <w:rsid w:val="0038056D"/>
    <w:rsid w:val="00380C0A"/>
    <w:rsid w:val="00380C69"/>
    <w:rsid w:val="003811A0"/>
    <w:rsid w:val="003811DF"/>
    <w:rsid w:val="00381CFF"/>
    <w:rsid w:val="00382428"/>
    <w:rsid w:val="00382C2D"/>
    <w:rsid w:val="00383D8D"/>
    <w:rsid w:val="00384411"/>
    <w:rsid w:val="003852BD"/>
    <w:rsid w:val="00385316"/>
    <w:rsid w:val="0038554A"/>
    <w:rsid w:val="00385D3A"/>
    <w:rsid w:val="00386C94"/>
    <w:rsid w:val="00386D57"/>
    <w:rsid w:val="003873DD"/>
    <w:rsid w:val="00387DAE"/>
    <w:rsid w:val="00390DB7"/>
    <w:rsid w:val="003911BD"/>
    <w:rsid w:val="003913D0"/>
    <w:rsid w:val="00391A59"/>
    <w:rsid w:val="003929BC"/>
    <w:rsid w:val="00392F87"/>
    <w:rsid w:val="003941E1"/>
    <w:rsid w:val="00394492"/>
    <w:rsid w:val="00394669"/>
    <w:rsid w:val="003962DA"/>
    <w:rsid w:val="003963E0"/>
    <w:rsid w:val="00396806"/>
    <w:rsid w:val="00397A54"/>
    <w:rsid w:val="003A16C0"/>
    <w:rsid w:val="003A1CAE"/>
    <w:rsid w:val="003A2E1A"/>
    <w:rsid w:val="003A35FE"/>
    <w:rsid w:val="003A3784"/>
    <w:rsid w:val="003A3C44"/>
    <w:rsid w:val="003A4934"/>
    <w:rsid w:val="003A4E28"/>
    <w:rsid w:val="003A4F55"/>
    <w:rsid w:val="003A55A8"/>
    <w:rsid w:val="003A56B3"/>
    <w:rsid w:val="003A5C22"/>
    <w:rsid w:val="003A6872"/>
    <w:rsid w:val="003A6E69"/>
    <w:rsid w:val="003A7C69"/>
    <w:rsid w:val="003B04A1"/>
    <w:rsid w:val="003B0ADF"/>
    <w:rsid w:val="003B174D"/>
    <w:rsid w:val="003B2223"/>
    <w:rsid w:val="003B22C5"/>
    <w:rsid w:val="003B23AD"/>
    <w:rsid w:val="003B2469"/>
    <w:rsid w:val="003B4E0B"/>
    <w:rsid w:val="003B54A8"/>
    <w:rsid w:val="003B55A6"/>
    <w:rsid w:val="003B595D"/>
    <w:rsid w:val="003B6847"/>
    <w:rsid w:val="003B6EA4"/>
    <w:rsid w:val="003B6EF8"/>
    <w:rsid w:val="003B7D97"/>
    <w:rsid w:val="003C1176"/>
    <w:rsid w:val="003C17F1"/>
    <w:rsid w:val="003C1A36"/>
    <w:rsid w:val="003C1B4E"/>
    <w:rsid w:val="003C2264"/>
    <w:rsid w:val="003C22F3"/>
    <w:rsid w:val="003C230C"/>
    <w:rsid w:val="003C2FD1"/>
    <w:rsid w:val="003C339E"/>
    <w:rsid w:val="003C382F"/>
    <w:rsid w:val="003C3B12"/>
    <w:rsid w:val="003C40DB"/>
    <w:rsid w:val="003C4A1F"/>
    <w:rsid w:val="003C4A62"/>
    <w:rsid w:val="003C4B24"/>
    <w:rsid w:val="003C56BA"/>
    <w:rsid w:val="003C5832"/>
    <w:rsid w:val="003C6FFA"/>
    <w:rsid w:val="003C7D4A"/>
    <w:rsid w:val="003D1B59"/>
    <w:rsid w:val="003D1D9D"/>
    <w:rsid w:val="003D2742"/>
    <w:rsid w:val="003D318D"/>
    <w:rsid w:val="003D31EB"/>
    <w:rsid w:val="003D3BA6"/>
    <w:rsid w:val="003D5A14"/>
    <w:rsid w:val="003D6479"/>
    <w:rsid w:val="003E030F"/>
    <w:rsid w:val="003E0BF7"/>
    <w:rsid w:val="003E0C1D"/>
    <w:rsid w:val="003E0FA5"/>
    <w:rsid w:val="003E1759"/>
    <w:rsid w:val="003E18F0"/>
    <w:rsid w:val="003E1A6E"/>
    <w:rsid w:val="003E21C8"/>
    <w:rsid w:val="003E2ADC"/>
    <w:rsid w:val="003E329E"/>
    <w:rsid w:val="003E33DE"/>
    <w:rsid w:val="003E36A5"/>
    <w:rsid w:val="003E3F29"/>
    <w:rsid w:val="003E46B6"/>
    <w:rsid w:val="003E4933"/>
    <w:rsid w:val="003E4F16"/>
    <w:rsid w:val="003E4F81"/>
    <w:rsid w:val="003E4FFF"/>
    <w:rsid w:val="003E513F"/>
    <w:rsid w:val="003E6499"/>
    <w:rsid w:val="003E6921"/>
    <w:rsid w:val="003E6BF6"/>
    <w:rsid w:val="003E7415"/>
    <w:rsid w:val="003E7C67"/>
    <w:rsid w:val="003F08DC"/>
    <w:rsid w:val="003F0E29"/>
    <w:rsid w:val="003F10B8"/>
    <w:rsid w:val="003F19CC"/>
    <w:rsid w:val="003F1CD6"/>
    <w:rsid w:val="003F2CA1"/>
    <w:rsid w:val="003F2F99"/>
    <w:rsid w:val="003F3A02"/>
    <w:rsid w:val="003F43F9"/>
    <w:rsid w:val="003F4540"/>
    <w:rsid w:val="003F4669"/>
    <w:rsid w:val="003F4AA5"/>
    <w:rsid w:val="003F4DE4"/>
    <w:rsid w:val="003F5681"/>
    <w:rsid w:val="003F615A"/>
    <w:rsid w:val="003F62CA"/>
    <w:rsid w:val="003F67ED"/>
    <w:rsid w:val="003F68FB"/>
    <w:rsid w:val="003F6D87"/>
    <w:rsid w:val="003F6E2F"/>
    <w:rsid w:val="003F704B"/>
    <w:rsid w:val="003F7ABB"/>
    <w:rsid w:val="003F7CC9"/>
    <w:rsid w:val="003F7E77"/>
    <w:rsid w:val="00400477"/>
    <w:rsid w:val="004004B3"/>
    <w:rsid w:val="004009A3"/>
    <w:rsid w:val="00400E83"/>
    <w:rsid w:val="00401426"/>
    <w:rsid w:val="004017E0"/>
    <w:rsid w:val="00402648"/>
    <w:rsid w:val="00402A1B"/>
    <w:rsid w:val="00403EF4"/>
    <w:rsid w:val="004041CE"/>
    <w:rsid w:val="00404A8F"/>
    <w:rsid w:val="00404E5B"/>
    <w:rsid w:val="004056D1"/>
    <w:rsid w:val="00406749"/>
    <w:rsid w:val="00406E79"/>
    <w:rsid w:val="004073FC"/>
    <w:rsid w:val="00410AB9"/>
    <w:rsid w:val="00411422"/>
    <w:rsid w:val="0041180C"/>
    <w:rsid w:val="00411867"/>
    <w:rsid w:val="0041214F"/>
    <w:rsid w:val="00412979"/>
    <w:rsid w:val="00413304"/>
    <w:rsid w:val="00413812"/>
    <w:rsid w:val="00415400"/>
    <w:rsid w:val="00415869"/>
    <w:rsid w:val="00415E1B"/>
    <w:rsid w:val="00415F65"/>
    <w:rsid w:val="004167FB"/>
    <w:rsid w:val="00416EB8"/>
    <w:rsid w:val="004176B1"/>
    <w:rsid w:val="00420271"/>
    <w:rsid w:val="004204E7"/>
    <w:rsid w:val="0042055B"/>
    <w:rsid w:val="004219D8"/>
    <w:rsid w:val="00422144"/>
    <w:rsid w:val="004224BD"/>
    <w:rsid w:val="00422616"/>
    <w:rsid w:val="00422A55"/>
    <w:rsid w:val="0042348F"/>
    <w:rsid w:val="0042370E"/>
    <w:rsid w:val="00423E03"/>
    <w:rsid w:val="00425554"/>
    <w:rsid w:val="0042578B"/>
    <w:rsid w:val="00425BED"/>
    <w:rsid w:val="0042619B"/>
    <w:rsid w:val="004268BA"/>
    <w:rsid w:val="00426E44"/>
    <w:rsid w:val="00430752"/>
    <w:rsid w:val="0043112E"/>
    <w:rsid w:val="0043181A"/>
    <w:rsid w:val="00431DEB"/>
    <w:rsid w:val="004330F2"/>
    <w:rsid w:val="004337EC"/>
    <w:rsid w:val="00433AD5"/>
    <w:rsid w:val="00433B57"/>
    <w:rsid w:val="004344A7"/>
    <w:rsid w:val="004347B1"/>
    <w:rsid w:val="00434A26"/>
    <w:rsid w:val="00435DF3"/>
    <w:rsid w:val="00436572"/>
    <w:rsid w:val="00437E4D"/>
    <w:rsid w:val="00440635"/>
    <w:rsid w:val="004416EA"/>
    <w:rsid w:val="0044179A"/>
    <w:rsid w:val="0044180F"/>
    <w:rsid w:val="00441CB5"/>
    <w:rsid w:val="0044260F"/>
    <w:rsid w:val="00443215"/>
    <w:rsid w:val="004437BF"/>
    <w:rsid w:val="00445A7B"/>
    <w:rsid w:val="00445AB9"/>
    <w:rsid w:val="00445C32"/>
    <w:rsid w:val="004463E5"/>
    <w:rsid w:val="00446569"/>
    <w:rsid w:val="004468B9"/>
    <w:rsid w:val="00447B46"/>
    <w:rsid w:val="00447EB8"/>
    <w:rsid w:val="00450062"/>
    <w:rsid w:val="00450560"/>
    <w:rsid w:val="00450967"/>
    <w:rsid w:val="00451A4A"/>
    <w:rsid w:val="00452986"/>
    <w:rsid w:val="00453312"/>
    <w:rsid w:val="00453501"/>
    <w:rsid w:val="0045366E"/>
    <w:rsid w:val="00454423"/>
    <w:rsid w:val="0045485D"/>
    <w:rsid w:val="00454F4D"/>
    <w:rsid w:val="004553FA"/>
    <w:rsid w:val="0045587E"/>
    <w:rsid w:val="0045594E"/>
    <w:rsid w:val="00455ED2"/>
    <w:rsid w:val="00456320"/>
    <w:rsid w:val="00456D16"/>
    <w:rsid w:val="00457633"/>
    <w:rsid w:val="004576F7"/>
    <w:rsid w:val="00460687"/>
    <w:rsid w:val="00460B38"/>
    <w:rsid w:val="004613AC"/>
    <w:rsid w:val="00461A78"/>
    <w:rsid w:val="00462374"/>
    <w:rsid w:val="004626A3"/>
    <w:rsid w:val="004627A0"/>
    <w:rsid w:val="00463B3E"/>
    <w:rsid w:val="0046501F"/>
    <w:rsid w:val="00465182"/>
    <w:rsid w:val="004652F9"/>
    <w:rsid w:val="00466C17"/>
    <w:rsid w:val="004678E5"/>
    <w:rsid w:val="0046798D"/>
    <w:rsid w:val="00470343"/>
    <w:rsid w:val="004711EE"/>
    <w:rsid w:val="004716A6"/>
    <w:rsid w:val="00471B30"/>
    <w:rsid w:val="0047367F"/>
    <w:rsid w:val="004737E3"/>
    <w:rsid w:val="00473816"/>
    <w:rsid w:val="00473CB7"/>
    <w:rsid w:val="00473E24"/>
    <w:rsid w:val="0047447C"/>
    <w:rsid w:val="00474F05"/>
    <w:rsid w:val="00475EDF"/>
    <w:rsid w:val="00477682"/>
    <w:rsid w:val="00477D6C"/>
    <w:rsid w:val="00480059"/>
    <w:rsid w:val="00481554"/>
    <w:rsid w:val="00481AC4"/>
    <w:rsid w:val="00481F36"/>
    <w:rsid w:val="00482746"/>
    <w:rsid w:val="00482E49"/>
    <w:rsid w:val="004838D1"/>
    <w:rsid w:val="00483F7D"/>
    <w:rsid w:val="00484CF1"/>
    <w:rsid w:val="004852E3"/>
    <w:rsid w:val="004856A7"/>
    <w:rsid w:val="0048580A"/>
    <w:rsid w:val="0048599C"/>
    <w:rsid w:val="0048648B"/>
    <w:rsid w:val="00486A6E"/>
    <w:rsid w:val="004876B5"/>
    <w:rsid w:val="004876E0"/>
    <w:rsid w:val="00487818"/>
    <w:rsid w:val="00487B2D"/>
    <w:rsid w:val="00490265"/>
    <w:rsid w:val="00490534"/>
    <w:rsid w:val="00490B99"/>
    <w:rsid w:val="00490E70"/>
    <w:rsid w:val="00491FB1"/>
    <w:rsid w:val="00492087"/>
    <w:rsid w:val="004934A2"/>
    <w:rsid w:val="00493625"/>
    <w:rsid w:val="004944BB"/>
    <w:rsid w:val="004944CF"/>
    <w:rsid w:val="0049539F"/>
    <w:rsid w:val="00495AA7"/>
    <w:rsid w:val="00496141"/>
    <w:rsid w:val="0049718A"/>
    <w:rsid w:val="004975E2"/>
    <w:rsid w:val="004A0814"/>
    <w:rsid w:val="004A0896"/>
    <w:rsid w:val="004A0FD3"/>
    <w:rsid w:val="004A12DA"/>
    <w:rsid w:val="004A15A4"/>
    <w:rsid w:val="004A1A3E"/>
    <w:rsid w:val="004A1A5F"/>
    <w:rsid w:val="004A24AA"/>
    <w:rsid w:val="004A297E"/>
    <w:rsid w:val="004A2BC2"/>
    <w:rsid w:val="004A2E00"/>
    <w:rsid w:val="004A30A2"/>
    <w:rsid w:val="004A395E"/>
    <w:rsid w:val="004A3C95"/>
    <w:rsid w:val="004A4C5D"/>
    <w:rsid w:val="004A4F18"/>
    <w:rsid w:val="004A5AF5"/>
    <w:rsid w:val="004A6464"/>
    <w:rsid w:val="004A657A"/>
    <w:rsid w:val="004A7580"/>
    <w:rsid w:val="004B0172"/>
    <w:rsid w:val="004B01B6"/>
    <w:rsid w:val="004B0B30"/>
    <w:rsid w:val="004B0EAB"/>
    <w:rsid w:val="004B1719"/>
    <w:rsid w:val="004B17B2"/>
    <w:rsid w:val="004B2CCC"/>
    <w:rsid w:val="004B2F6D"/>
    <w:rsid w:val="004B42DC"/>
    <w:rsid w:val="004B4391"/>
    <w:rsid w:val="004B46A1"/>
    <w:rsid w:val="004B56FB"/>
    <w:rsid w:val="004B58C9"/>
    <w:rsid w:val="004B6613"/>
    <w:rsid w:val="004B671F"/>
    <w:rsid w:val="004B75DF"/>
    <w:rsid w:val="004B771D"/>
    <w:rsid w:val="004B77E0"/>
    <w:rsid w:val="004B7CA6"/>
    <w:rsid w:val="004C0274"/>
    <w:rsid w:val="004C0FB8"/>
    <w:rsid w:val="004C1587"/>
    <w:rsid w:val="004C1C19"/>
    <w:rsid w:val="004C297E"/>
    <w:rsid w:val="004C2A96"/>
    <w:rsid w:val="004C2E34"/>
    <w:rsid w:val="004C30C5"/>
    <w:rsid w:val="004C34A5"/>
    <w:rsid w:val="004C35C3"/>
    <w:rsid w:val="004C3628"/>
    <w:rsid w:val="004C43FE"/>
    <w:rsid w:val="004C491A"/>
    <w:rsid w:val="004C49EE"/>
    <w:rsid w:val="004C4EB1"/>
    <w:rsid w:val="004C5814"/>
    <w:rsid w:val="004C6560"/>
    <w:rsid w:val="004C6566"/>
    <w:rsid w:val="004C65F6"/>
    <w:rsid w:val="004C7D17"/>
    <w:rsid w:val="004C7D1C"/>
    <w:rsid w:val="004D029C"/>
    <w:rsid w:val="004D0448"/>
    <w:rsid w:val="004D189F"/>
    <w:rsid w:val="004D19E7"/>
    <w:rsid w:val="004D207C"/>
    <w:rsid w:val="004D2778"/>
    <w:rsid w:val="004D2839"/>
    <w:rsid w:val="004D2D90"/>
    <w:rsid w:val="004D33E1"/>
    <w:rsid w:val="004D3977"/>
    <w:rsid w:val="004D39A8"/>
    <w:rsid w:val="004D3FC7"/>
    <w:rsid w:val="004D3FD6"/>
    <w:rsid w:val="004D51F3"/>
    <w:rsid w:val="004D5CFC"/>
    <w:rsid w:val="004D620D"/>
    <w:rsid w:val="004D63A4"/>
    <w:rsid w:val="004D69A8"/>
    <w:rsid w:val="004D71CE"/>
    <w:rsid w:val="004D74B4"/>
    <w:rsid w:val="004D793E"/>
    <w:rsid w:val="004E02DF"/>
    <w:rsid w:val="004E15EA"/>
    <w:rsid w:val="004E1618"/>
    <w:rsid w:val="004E3447"/>
    <w:rsid w:val="004E3839"/>
    <w:rsid w:val="004E43DA"/>
    <w:rsid w:val="004E469C"/>
    <w:rsid w:val="004E5C3D"/>
    <w:rsid w:val="004E61E2"/>
    <w:rsid w:val="004E663D"/>
    <w:rsid w:val="004E6E4B"/>
    <w:rsid w:val="004E7AFE"/>
    <w:rsid w:val="004F05D3"/>
    <w:rsid w:val="004F0D58"/>
    <w:rsid w:val="004F0DDD"/>
    <w:rsid w:val="004F12A3"/>
    <w:rsid w:val="004F28FA"/>
    <w:rsid w:val="004F326C"/>
    <w:rsid w:val="004F3342"/>
    <w:rsid w:val="004F34CB"/>
    <w:rsid w:val="004F3C10"/>
    <w:rsid w:val="004F445A"/>
    <w:rsid w:val="004F4E08"/>
    <w:rsid w:val="004F50DD"/>
    <w:rsid w:val="004F5826"/>
    <w:rsid w:val="004F5C65"/>
    <w:rsid w:val="004F5D68"/>
    <w:rsid w:val="004F5FE9"/>
    <w:rsid w:val="004F67D3"/>
    <w:rsid w:val="004F697C"/>
    <w:rsid w:val="004F6D35"/>
    <w:rsid w:val="004F6FFC"/>
    <w:rsid w:val="004F7D9C"/>
    <w:rsid w:val="005003DA"/>
    <w:rsid w:val="00500F30"/>
    <w:rsid w:val="00501BF8"/>
    <w:rsid w:val="00501CB3"/>
    <w:rsid w:val="00502004"/>
    <w:rsid w:val="00503501"/>
    <w:rsid w:val="005035F6"/>
    <w:rsid w:val="00503A76"/>
    <w:rsid w:val="005043AB"/>
    <w:rsid w:val="00504ECD"/>
    <w:rsid w:val="005053F5"/>
    <w:rsid w:val="00506950"/>
    <w:rsid w:val="00506AA3"/>
    <w:rsid w:val="0051052B"/>
    <w:rsid w:val="00510EDE"/>
    <w:rsid w:val="00510F6B"/>
    <w:rsid w:val="005133A0"/>
    <w:rsid w:val="00513F5B"/>
    <w:rsid w:val="0051410B"/>
    <w:rsid w:val="00515270"/>
    <w:rsid w:val="0051615B"/>
    <w:rsid w:val="00516469"/>
    <w:rsid w:val="00516AE9"/>
    <w:rsid w:val="005173FC"/>
    <w:rsid w:val="00517587"/>
    <w:rsid w:val="005175AE"/>
    <w:rsid w:val="005178CC"/>
    <w:rsid w:val="00520172"/>
    <w:rsid w:val="0052029D"/>
    <w:rsid w:val="005205E4"/>
    <w:rsid w:val="00520FAA"/>
    <w:rsid w:val="00521946"/>
    <w:rsid w:val="00521C33"/>
    <w:rsid w:val="00522BBA"/>
    <w:rsid w:val="00522C2E"/>
    <w:rsid w:val="00523090"/>
    <w:rsid w:val="0052471D"/>
    <w:rsid w:val="00525661"/>
    <w:rsid w:val="00525C80"/>
    <w:rsid w:val="00525E65"/>
    <w:rsid w:val="00526CB1"/>
    <w:rsid w:val="0052753C"/>
    <w:rsid w:val="0052770C"/>
    <w:rsid w:val="00527B86"/>
    <w:rsid w:val="00532B03"/>
    <w:rsid w:val="00534583"/>
    <w:rsid w:val="00534AF3"/>
    <w:rsid w:val="005351E6"/>
    <w:rsid w:val="0053536A"/>
    <w:rsid w:val="00535A1A"/>
    <w:rsid w:val="0053689B"/>
    <w:rsid w:val="00536938"/>
    <w:rsid w:val="00536BC7"/>
    <w:rsid w:val="0053762A"/>
    <w:rsid w:val="00537CB5"/>
    <w:rsid w:val="00537EF7"/>
    <w:rsid w:val="00540C20"/>
    <w:rsid w:val="00541430"/>
    <w:rsid w:val="005420F0"/>
    <w:rsid w:val="00542730"/>
    <w:rsid w:val="00542B0C"/>
    <w:rsid w:val="00542FF8"/>
    <w:rsid w:val="00543634"/>
    <w:rsid w:val="005436CB"/>
    <w:rsid w:val="0054379C"/>
    <w:rsid w:val="005441E8"/>
    <w:rsid w:val="005447DE"/>
    <w:rsid w:val="00544928"/>
    <w:rsid w:val="005449FA"/>
    <w:rsid w:val="00544A75"/>
    <w:rsid w:val="00544FDE"/>
    <w:rsid w:val="0054506B"/>
    <w:rsid w:val="005458CB"/>
    <w:rsid w:val="00546655"/>
    <w:rsid w:val="005468DE"/>
    <w:rsid w:val="00546A7A"/>
    <w:rsid w:val="00546B3B"/>
    <w:rsid w:val="00546B56"/>
    <w:rsid w:val="00547462"/>
    <w:rsid w:val="00547B96"/>
    <w:rsid w:val="00550D5E"/>
    <w:rsid w:val="00551700"/>
    <w:rsid w:val="005534BB"/>
    <w:rsid w:val="005536E4"/>
    <w:rsid w:val="00553A8C"/>
    <w:rsid w:val="005542AB"/>
    <w:rsid w:val="00554694"/>
    <w:rsid w:val="00555525"/>
    <w:rsid w:val="0055586C"/>
    <w:rsid w:val="00556BB5"/>
    <w:rsid w:val="00556D71"/>
    <w:rsid w:val="00557CFA"/>
    <w:rsid w:val="00560C5A"/>
    <w:rsid w:val="00561265"/>
    <w:rsid w:val="005614FC"/>
    <w:rsid w:val="00561844"/>
    <w:rsid w:val="00563226"/>
    <w:rsid w:val="0056427B"/>
    <w:rsid w:val="00565A98"/>
    <w:rsid w:val="00565FFC"/>
    <w:rsid w:val="005669B7"/>
    <w:rsid w:val="00567070"/>
    <w:rsid w:val="00567266"/>
    <w:rsid w:val="00567553"/>
    <w:rsid w:val="00567F7F"/>
    <w:rsid w:val="00567FDB"/>
    <w:rsid w:val="0057117C"/>
    <w:rsid w:val="00571A1D"/>
    <w:rsid w:val="0057231E"/>
    <w:rsid w:val="00572A27"/>
    <w:rsid w:val="005732DE"/>
    <w:rsid w:val="00573851"/>
    <w:rsid w:val="00573D3A"/>
    <w:rsid w:val="00573E0F"/>
    <w:rsid w:val="00574322"/>
    <w:rsid w:val="005744E9"/>
    <w:rsid w:val="005744ED"/>
    <w:rsid w:val="0057451E"/>
    <w:rsid w:val="005749B0"/>
    <w:rsid w:val="00574C2D"/>
    <w:rsid w:val="0057693E"/>
    <w:rsid w:val="00576FA2"/>
    <w:rsid w:val="005770CA"/>
    <w:rsid w:val="005773CB"/>
    <w:rsid w:val="00577B3B"/>
    <w:rsid w:val="0058031C"/>
    <w:rsid w:val="00581CD5"/>
    <w:rsid w:val="00581E5A"/>
    <w:rsid w:val="00582882"/>
    <w:rsid w:val="00582B5D"/>
    <w:rsid w:val="0058321B"/>
    <w:rsid w:val="00583C26"/>
    <w:rsid w:val="00583DBB"/>
    <w:rsid w:val="00584302"/>
    <w:rsid w:val="0058463E"/>
    <w:rsid w:val="0058502A"/>
    <w:rsid w:val="005852D2"/>
    <w:rsid w:val="005858C9"/>
    <w:rsid w:val="00585B0E"/>
    <w:rsid w:val="00585E0B"/>
    <w:rsid w:val="00586539"/>
    <w:rsid w:val="00586A27"/>
    <w:rsid w:val="00587208"/>
    <w:rsid w:val="005875B6"/>
    <w:rsid w:val="005877C1"/>
    <w:rsid w:val="0059063B"/>
    <w:rsid w:val="005906F6"/>
    <w:rsid w:val="005911A5"/>
    <w:rsid w:val="00591ED4"/>
    <w:rsid w:val="0059271C"/>
    <w:rsid w:val="00592AA4"/>
    <w:rsid w:val="00594FF3"/>
    <w:rsid w:val="0059596C"/>
    <w:rsid w:val="00595B87"/>
    <w:rsid w:val="00596637"/>
    <w:rsid w:val="0059778F"/>
    <w:rsid w:val="00597BA7"/>
    <w:rsid w:val="005A065F"/>
    <w:rsid w:val="005A07E2"/>
    <w:rsid w:val="005A0AE6"/>
    <w:rsid w:val="005A10AC"/>
    <w:rsid w:val="005A327A"/>
    <w:rsid w:val="005A36A1"/>
    <w:rsid w:val="005A39FE"/>
    <w:rsid w:val="005A48E6"/>
    <w:rsid w:val="005A4A5C"/>
    <w:rsid w:val="005A5BEB"/>
    <w:rsid w:val="005A6226"/>
    <w:rsid w:val="005A6700"/>
    <w:rsid w:val="005A6B7D"/>
    <w:rsid w:val="005A738E"/>
    <w:rsid w:val="005A73F3"/>
    <w:rsid w:val="005A7584"/>
    <w:rsid w:val="005A7B54"/>
    <w:rsid w:val="005B0992"/>
    <w:rsid w:val="005B1015"/>
    <w:rsid w:val="005B14A4"/>
    <w:rsid w:val="005B1C1F"/>
    <w:rsid w:val="005B1E08"/>
    <w:rsid w:val="005B2491"/>
    <w:rsid w:val="005B30EE"/>
    <w:rsid w:val="005B3804"/>
    <w:rsid w:val="005B4206"/>
    <w:rsid w:val="005B4753"/>
    <w:rsid w:val="005B48E7"/>
    <w:rsid w:val="005B4F83"/>
    <w:rsid w:val="005B5B42"/>
    <w:rsid w:val="005B5C01"/>
    <w:rsid w:val="005B5D75"/>
    <w:rsid w:val="005B5E55"/>
    <w:rsid w:val="005B61BF"/>
    <w:rsid w:val="005B63DE"/>
    <w:rsid w:val="005C0E0B"/>
    <w:rsid w:val="005C136A"/>
    <w:rsid w:val="005C18A5"/>
    <w:rsid w:val="005C2053"/>
    <w:rsid w:val="005C2FCB"/>
    <w:rsid w:val="005C30B8"/>
    <w:rsid w:val="005C363A"/>
    <w:rsid w:val="005C4700"/>
    <w:rsid w:val="005C4CFF"/>
    <w:rsid w:val="005C5147"/>
    <w:rsid w:val="005C51CE"/>
    <w:rsid w:val="005C5532"/>
    <w:rsid w:val="005C6AEA"/>
    <w:rsid w:val="005C7910"/>
    <w:rsid w:val="005C7B86"/>
    <w:rsid w:val="005C7F73"/>
    <w:rsid w:val="005D038E"/>
    <w:rsid w:val="005D1167"/>
    <w:rsid w:val="005D11D0"/>
    <w:rsid w:val="005D1927"/>
    <w:rsid w:val="005D1BE2"/>
    <w:rsid w:val="005D2BB5"/>
    <w:rsid w:val="005D3305"/>
    <w:rsid w:val="005D372E"/>
    <w:rsid w:val="005D3D73"/>
    <w:rsid w:val="005D3D92"/>
    <w:rsid w:val="005D3E48"/>
    <w:rsid w:val="005D42AD"/>
    <w:rsid w:val="005D59B4"/>
    <w:rsid w:val="005D5A3F"/>
    <w:rsid w:val="005D5C6A"/>
    <w:rsid w:val="005D630B"/>
    <w:rsid w:val="005E00E7"/>
    <w:rsid w:val="005E3FAB"/>
    <w:rsid w:val="005E4E9D"/>
    <w:rsid w:val="005E5F73"/>
    <w:rsid w:val="005E62DA"/>
    <w:rsid w:val="005E65E0"/>
    <w:rsid w:val="005E73B9"/>
    <w:rsid w:val="005E7832"/>
    <w:rsid w:val="005E7B9E"/>
    <w:rsid w:val="005F019B"/>
    <w:rsid w:val="005F048A"/>
    <w:rsid w:val="005F0C6A"/>
    <w:rsid w:val="005F0D87"/>
    <w:rsid w:val="005F18B9"/>
    <w:rsid w:val="005F1C44"/>
    <w:rsid w:val="005F2282"/>
    <w:rsid w:val="005F26B5"/>
    <w:rsid w:val="005F279C"/>
    <w:rsid w:val="005F2E24"/>
    <w:rsid w:val="005F439D"/>
    <w:rsid w:val="005F4ED5"/>
    <w:rsid w:val="005F5122"/>
    <w:rsid w:val="005F53B1"/>
    <w:rsid w:val="005F6276"/>
    <w:rsid w:val="005F73AA"/>
    <w:rsid w:val="005F7FD4"/>
    <w:rsid w:val="00600F79"/>
    <w:rsid w:val="006014C7"/>
    <w:rsid w:val="00601534"/>
    <w:rsid w:val="00601EC1"/>
    <w:rsid w:val="006032BD"/>
    <w:rsid w:val="006036F1"/>
    <w:rsid w:val="006042E2"/>
    <w:rsid w:val="006046DD"/>
    <w:rsid w:val="00605261"/>
    <w:rsid w:val="006053E3"/>
    <w:rsid w:val="00605B64"/>
    <w:rsid w:val="00605CB6"/>
    <w:rsid w:val="00605D8F"/>
    <w:rsid w:val="006060EE"/>
    <w:rsid w:val="00606491"/>
    <w:rsid w:val="00607068"/>
    <w:rsid w:val="00607540"/>
    <w:rsid w:val="0060791C"/>
    <w:rsid w:val="00607AF5"/>
    <w:rsid w:val="006104ED"/>
    <w:rsid w:val="006104F5"/>
    <w:rsid w:val="006105C1"/>
    <w:rsid w:val="00610694"/>
    <w:rsid w:val="00610909"/>
    <w:rsid w:val="006111AD"/>
    <w:rsid w:val="00611268"/>
    <w:rsid w:val="0061160F"/>
    <w:rsid w:val="0061167B"/>
    <w:rsid w:val="00611882"/>
    <w:rsid w:val="006131AC"/>
    <w:rsid w:val="00613557"/>
    <w:rsid w:val="006136B3"/>
    <w:rsid w:val="00613BB5"/>
    <w:rsid w:val="00614318"/>
    <w:rsid w:val="00615AD0"/>
    <w:rsid w:val="00615E5C"/>
    <w:rsid w:val="00616C83"/>
    <w:rsid w:val="00616DBC"/>
    <w:rsid w:val="00617D6F"/>
    <w:rsid w:val="006204A6"/>
    <w:rsid w:val="006206AB"/>
    <w:rsid w:val="006207CF"/>
    <w:rsid w:val="00620CAD"/>
    <w:rsid w:val="006211F0"/>
    <w:rsid w:val="006212DA"/>
    <w:rsid w:val="00621F76"/>
    <w:rsid w:val="006233BE"/>
    <w:rsid w:val="00623AE3"/>
    <w:rsid w:val="0062464E"/>
    <w:rsid w:val="0062468B"/>
    <w:rsid w:val="00625724"/>
    <w:rsid w:val="00626327"/>
    <w:rsid w:val="00627000"/>
    <w:rsid w:val="0062709E"/>
    <w:rsid w:val="00627B45"/>
    <w:rsid w:val="00627DEA"/>
    <w:rsid w:val="0063027A"/>
    <w:rsid w:val="00630867"/>
    <w:rsid w:val="00630EF7"/>
    <w:rsid w:val="006310EB"/>
    <w:rsid w:val="006310EE"/>
    <w:rsid w:val="006316FE"/>
    <w:rsid w:val="00631716"/>
    <w:rsid w:val="006317A8"/>
    <w:rsid w:val="006322D7"/>
    <w:rsid w:val="006336C8"/>
    <w:rsid w:val="00633A42"/>
    <w:rsid w:val="00634D96"/>
    <w:rsid w:val="00634E3B"/>
    <w:rsid w:val="00635334"/>
    <w:rsid w:val="00635774"/>
    <w:rsid w:val="00635DE1"/>
    <w:rsid w:val="00636A0F"/>
    <w:rsid w:val="00636A2A"/>
    <w:rsid w:val="006372A3"/>
    <w:rsid w:val="00640402"/>
    <w:rsid w:val="0064058C"/>
    <w:rsid w:val="00640648"/>
    <w:rsid w:val="00640FF5"/>
    <w:rsid w:val="006415BF"/>
    <w:rsid w:val="00641DDA"/>
    <w:rsid w:val="00642138"/>
    <w:rsid w:val="0064287C"/>
    <w:rsid w:val="00642C21"/>
    <w:rsid w:val="00643C08"/>
    <w:rsid w:val="006440A9"/>
    <w:rsid w:val="006444C2"/>
    <w:rsid w:val="0064523D"/>
    <w:rsid w:val="00645638"/>
    <w:rsid w:val="0064565E"/>
    <w:rsid w:val="006458D8"/>
    <w:rsid w:val="00647BBD"/>
    <w:rsid w:val="00650919"/>
    <w:rsid w:val="00650F1B"/>
    <w:rsid w:val="00651CC6"/>
    <w:rsid w:val="00652723"/>
    <w:rsid w:val="00652C25"/>
    <w:rsid w:val="00652E33"/>
    <w:rsid w:val="00652EF8"/>
    <w:rsid w:val="006533AB"/>
    <w:rsid w:val="00653647"/>
    <w:rsid w:val="00653963"/>
    <w:rsid w:val="006543D3"/>
    <w:rsid w:val="00654F08"/>
    <w:rsid w:val="00657A23"/>
    <w:rsid w:val="00657B8B"/>
    <w:rsid w:val="0066039D"/>
    <w:rsid w:val="0066082D"/>
    <w:rsid w:val="00660BD1"/>
    <w:rsid w:val="006610DF"/>
    <w:rsid w:val="00661240"/>
    <w:rsid w:val="006618DD"/>
    <w:rsid w:val="006621C2"/>
    <w:rsid w:val="0066255E"/>
    <w:rsid w:val="00662C32"/>
    <w:rsid w:val="00663D34"/>
    <w:rsid w:val="00663E06"/>
    <w:rsid w:val="00663E2A"/>
    <w:rsid w:val="006641C2"/>
    <w:rsid w:val="00664346"/>
    <w:rsid w:val="00664381"/>
    <w:rsid w:val="00664971"/>
    <w:rsid w:val="00664A6C"/>
    <w:rsid w:val="00664C24"/>
    <w:rsid w:val="006651C3"/>
    <w:rsid w:val="00665F0D"/>
    <w:rsid w:val="006660B7"/>
    <w:rsid w:val="006676DC"/>
    <w:rsid w:val="006705B2"/>
    <w:rsid w:val="006705F4"/>
    <w:rsid w:val="006711B7"/>
    <w:rsid w:val="0067190E"/>
    <w:rsid w:val="006726C1"/>
    <w:rsid w:val="00673361"/>
    <w:rsid w:val="00673A81"/>
    <w:rsid w:val="00674131"/>
    <w:rsid w:val="006748AA"/>
    <w:rsid w:val="00675136"/>
    <w:rsid w:val="006759D4"/>
    <w:rsid w:val="00675EAB"/>
    <w:rsid w:val="00676A13"/>
    <w:rsid w:val="00676A91"/>
    <w:rsid w:val="00676B31"/>
    <w:rsid w:val="00676E42"/>
    <w:rsid w:val="006772A4"/>
    <w:rsid w:val="00680E3E"/>
    <w:rsid w:val="006811B3"/>
    <w:rsid w:val="00682488"/>
    <w:rsid w:val="00682F98"/>
    <w:rsid w:val="006833B7"/>
    <w:rsid w:val="00683800"/>
    <w:rsid w:val="00684758"/>
    <w:rsid w:val="00684E2F"/>
    <w:rsid w:val="00685BCD"/>
    <w:rsid w:val="00686326"/>
    <w:rsid w:val="00686592"/>
    <w:rsid w:val="00686B6E"/>
    <w:rsid w:val="006909EF"/>
    <w:rsid w:val="00690D00"/>
    <w:rsid w:val="00690E8F"/>
    <w:rsid w:val="00691D0D"/>
    <w:rsid w:val="00691FBB"/>
    <w:rsid w:val="00691FE4"/>
    <w:rsid w:val="0069247D"/>
    <w:rsid w:val="006931AB"/>
    <w:rsid w:val="0069375C"/>
    <w:rsid w:val="006943E8"/>
    <w:rsid w:val="00695995"/>
    <w:rsid w:val="00696A1E"/>
    <w:rsid w:val="00696C18"/>
    <w:rsid w:val="0069767E"/>
    <w:rsid w:val="006A029C"/>
    <w:rsid w:val="006A05F6"/>
    <w:rsid w:val="006A0A0F"/>
    <w:rsid w:val="006A1CF5"/>
    <w:rsid w:val="006A28D5"/>
    <w:rsid w:val="006A33CF"/>
    <w:rsid w:val="006A3515"/>
    <w:rsid w:val="006A3BEF"/>
    <w:rsid w:val="006A3EA9"/>
    <w:rsid w:val="006A4AF5"/>
    <w:rsid w:val="006A59A1"/>
    <w:rsid w:val="006A5BB0"/>
    <w:rsid w:val="006A5C75"/>
    <w:rsid w:val="006A607A"/>
    <w:rsid w:val="006A6D98"/>
    <w:rsid w:val="006A6F32"/>
    <w:rsid w:val="006A76FA"/>
    <w:rsid w:val="006A7980"/>
    <w:rsid w:val="006A7DF7"/>
    <w:rsid w:val="006A7E43"/>
    <w:rsid w:val="006B237F"/>
    <w:rsid w:val="006B2428"/>
    <w:rsid w:val="006B2511"/>
    <w:rsid w:val="006B29A1"/>
    <w:rsid w:val="006B32D0"/>
    <w:rsid w:val="006B3398"/>
    <w:rsid w:val="006B3C47"/>
    <w:rsid w:val="006B4699"/>
    <w:rsid w:val="006B57DC"/>
    <w:rsid w:val="006B5B1F"/>
    <w:rsid w:val="006B7269"/>
    <w:rsid w:val="006B77C1"/>
    <w:rsid w:val="006B77F1"/>
    <w:rsid w:val="006B7952"/>
    <w:rsid w:val="006B7B57"/>
    <w:rsid w:val="006C0C1F"/>
    <w:rsid w:val="006C1D8D"/>
    <w:rsid w:val="006C1EB6"/>
    <w:rsid w:val="006C24EF"/>
    <w:rsid w:val="006C27E1"/>
    <w:rsid w:val="006C2B3D"/>
    <w:rsid w:val="006C2C0C"/>
    <w:rsid w:val="006C2D01"/>
    <w:rsid w:val="006C3A64"/>
    <w:rsid w:val="006C4996"/>
    <w:rsid w:val="006C503E"/>
    <w:rsid w:val="006C5055"/>
    <w:rsid w:val="006C5ACB"/>
    <w:rsid w:val="006C5AF4"/>
    <w:rsid w:val="006C5B9B"/>
    <w:rsid w:val="006C6A3B"/>
    <w:rsid w:val="006C79B7"/>
    <w:rsid w:val="006D049A"/>
    <w:rsid w:val="006D1266"/>
    <w:rsid w:val="006D15EA"/>
    <w:rsid w:val="006D17AD"/>
    <w:rsid w:val="006D2FF0"/>
    <w:rsid w:val="006D3AB9"/>
    <w:rsid w:val="006D41F2"/>
    <w:rsid w:val="006D4798"/>
    <w:rsid w:val="006D5216"/>
    <w:rsid w:val="006D54F7"/>
    <w:rsid w:val="006D5FF2"/>
    <w:rsid w:val="006D604F"/>
    <w:rsid w:val="006D62BD"/>
    <w:rsid w:val="006D6341"/>
    <w:rsid w:val="006D65EA"/>
    <w:rsid w:val="006D69C8"/>
    <w:rsid w:val="006D69D2"/>
    <w:rsid w:val="006D7743"/>
    <w:rsid w:val="006E16B3"/>
    <w:rsid w:val="006E1B5C"/>
    <w:rsid w:val="006E1C66"/>
    <w:rsid w:val="006E204B"/>
    <w:rsid w:val="006E2FE8"/>
    <w:rsid w:val="006E33D0"/>
    <w:rsid w:val="006E369E"/>
    <w:rsid w:val="006E4443"/>
    <w:rsid w:val="006E50EA"/>
    <w:rsid w:val="006E6405"/>
    <w:rsid w:val="006E6F19"/>
    <w:rsid w:val="006E70AD"/>
    <w:rsid w:val="006E7641"/>
    <w:rsid w:val="006F00A7"/>
    <w:rsid w:val="006F05B3"/>
    <w:rsid w:val="006F0914"/>
    <w:rsid w:val="006F091B"/>
    <w:rsid w:val="006F0B5C"/>
    <w:rsid w:val="006F1591"/>
    <w:rsid w:val="006F1977"/>
    <w:rsid w:val="006F1D3F"/>
    <w:rsid w:val="006F2332"/>
    <w:rsid w:val="006F46B7"/>
    <w:rsid w:val="006F49A8"/>
    <w:rsid w:val="006F5F23"/>
    <w:rsid w:val="006F6610"/>
    <w:rsid w:val="006F67C7"/>
    <w:rsid w:val="0070178B"/>
    <w:rsid w:val="00701986"/>
    <w:rsid w:val="00701CF2"/>
    <w:rsid w:val="007042C8"/>
    <w:rsid w:val="0070436F"/>
    <w:rsid w:val="007045B7"/>
    <w:rsid w:val="007047B7"/>
    <w:rsid w:val="00704C92"/>
    <w:rsid w:val="00705CF3"/>
    <w:rsid w:val="00705EB1"/>
    <w:rsid w:val="0070626E"/>
    <w:rsid w:val="0070638D"/>
    <w:rsid w:val="007067D5"/>
    <w:rsid w:val="00706C9A"/>
    <w:rsid w:val="00707257"/>
    <w:rsid w:val="00707CB0"/>
    <w:rsid w:val="007109CC"/>
    <w:rsid w:val="00711567"/>
    <w:rsid w:val="00711931"/>
    <w:rsid w:val="007119C3"/>
    <w:rsid w:val="0071286B"/>
    <w:rsid w:val="0071340C"/>
    <w:rsid w:val="00713AB2"/>
    <w:rsid w:val="00713F1A"/>
    <w:rsid w:val="007158AB"/>
    <w:rsid w:val="0071751F"/>
    <w:rsid w:val="007179FF"/>
    <w:rsid w:val="00717D5B"/>
    <w:rsid w:val="00717FEA"/>
    <w:rsid w:val="00720099"/>
    <w:rsid w:val="00720A78"/>
    <w:rsid w:val="00720D02"/>
    <w:rsid w:val="00721103"/>
    <w:rsid w:val="00721488"/>
    <w:rsid w:val="00721E1A"/>
    <w:rsid w:val="00722521"/>
    <w:rsid w:val="00722D5A"/>
    <w:rsid w:val="00722F50"/>
    <w:rsid w:val="0072351B"/>
    <w:rsid w:val="00723661"/>
    <w:rsid w:val="00723872"/>
    <w:rsid w:val="0072427C"/>
    <w:rsid w:val="007253FE"/>
    <w:rsid w:val="00726445"/>
    <w:rsid w:val="007268DC"/>
    <w:rsid w:val="007269D6"/>
    <w:rsid w:val="0072709F"/>
    <w:rsid w:val="007273AB"/>
    <w:rsid w:val="0073008B"/>
    <w:rsid w:val="0073090B"/>
    <w:rsid w:val="00730DE3"/>
    <w:rsid w:val="00730F49"/>
    <w:rsid w:val="007313B8"/>
    <w:rsid w:val="00731727"/>
    <w:rsid w:val="0073218D"/>
    <w:rsid w:val="00733895"/>
    <w:rsid w:val="00733DEA"/>
    <w:rsid w:val="007344FE"/>
    <w:rsid w:val="00734518"/>
    <w:rsid w:val="00734AF6"/>
    <w:rsid w:val="0073519A"/>
    <w:rsid w:val="007352D6"/>
    <w:rsid w:val="00736A3F"/>
    <w:rsid w:val="00736BB0"/>
    <w:rsid w:val="007371EF"/>
    <w:rsid w:val="00737308"/>
    <w:rsid w:val="00737C07"/>
    <w:rsid w:val="00737F39"/>
    <w:rsid w:val="00740593"/>
    <w:rsid w:val="007410D0"/>
    <w:rsid w:val="00742130"/>
    <w:rsid w:val="007424BE"/>
    <w:rsid w:val="007425AB"/>
    <w:rsid w:val="00742A7D"/>
    <w:rsid w:val="00742B43"/>
    <w:rsid w:val="00742FCB"/>
    <w:rsid w:val="007439B0"/>
    <w:rsid w:val="007439D5"/>
    <w:rsid w:val="00744147"/>
    <w:rsid w:val="00746A25"/>
    <w:rsid w:val="00746B2E"/>
    <w:rsid w:val="00747311"/>
    <w:rsid w:val="00750442"/>
    <w:rsid w:val="00750C29"/>
    <w:rsid w:val="00750FFE"/>
    <w:rsid w:val="007512A3"/>
    <w:rsid w:val="00751A6F"/>
    <w:rsid w:val="00751DBE"/>
    <w:rsid w:val="00753E4B"/>
    <w:rsid w:val="00753F2D"/>
    <w:rsid w:val="007549B5"/>
    <w:rsid w:val="00755113"/>
    <w:rsid w:val="007563A9"/>
    <w:rsid w:val="007577A6"/>
    <w:rsid w:val="00757A48"/>
    <w:rsid w:val="00761215"/>
    <w:rsid w:val="0076142D"/>
    <w:rsid w:val="007625F9"/>
    <w:rsid w:val="0076323E"/>
    <w:rsid w:val="00763DFF"/>
    <w:rsid w:val="00764D62"/>
    <w:rsid w:val="00765070"/>
    <w:rsid w:val="0076620C"/>
    <w:rsid w:val="00766B07"/>
    <w:rsid w:val="00770368"/>
    <w:rsid w:val="0077061D"/>
    <w:rsid w:val="00770A47"/>
    <w:rsid w:val="00770D14"/>
    <w:rsid w:val="00772D50"/>
    <w:rsid w:val="007747B9"/>
    <w:rsid w:val="00776E32"/>
    <w:rsid w:val="00776F4D"/>
    <w:rsid w:val="00777E7E"/>
    <w:rsid w:val="00780110"/>
    <w:rsid w:val="0078031A"/>
    <w:rsid w:val="00780363"/>
    <w:rsid w:val="007805B9"/>
    <w:rsid w:val="00781406"/>
    <w:rsid w:val="00781C78"/>
    <w:rsid w:val="00782311"/>
    <w:rsid w:val="007827B6"/>
    <w:rsid w:val="0078298F"/>
    <w:rsid w:val="00782A53"/>
    <w:rsid w:val="0078347B"/>
    <w:rsid w:val="007837A4"/>
    <w:rsid w:val="00784220"/>
    <w:rsid w:val="00784665"/>
    <w:rsid w:val="00785916"/>
    <w:rsid w:val="00785B60"/>
    <w:rsid w:val="007861FF"/>
    <w:rsid w:val="007871E3"/>
    <w:rsid w:val="00787891"/>
    <w:rsid w:val="00787F58"/>
    <w:rsid w:val="00791453"/>
    <w:rsid w:val="00791850"/>
    <w:rsid w:val="00793038"/>
    <w:rsid w:val="00795517"/>
    <w:rsid w:val="007955DD"/>
    <w:rsid w:val="007957DA"/>
    <w:rsid w:val="00795A56"/>
    <w:rsid w:val="00795C66"/>
    <w:rsid w:val="00795DF8"/>
    <w:rsid w:val="00796622"/>
    <w:rsid w:val="00797585"/>
    <w:rsid w:val="007978D2"/>
    <w:rsid w:val="007979D6"/>
    <w:rsid w:val="00797C8F"/>
    <w:rsid w:val="007A0864"/>
    <w:rsid w:val="007A0DD1"/>
    <w:rsid w:val="007A1CE8"/>
    <w:rsid w:val="007A22E8"/>
    <w:rsid w:val="007A2BED"/>
    <w:rsid w:val="007A30AA"/>
    <w:rsid w:val="007A3D1E"/>
    <w:rsid w:val="007A3E63"/>
    <w:rsid w:val="007A3EA4"/>
    <w:rsid w:val="007A43DA"/>
    <w:rsid w:val="007A4582"/>
    <w:rsid w:val="007A47BC"/>
    <w:rsid w:val="007A49F8"/>
    <w:rsid w:val="007A4DC4"/>
    <w:rsid w:val="007A5968"/>
    <w:rsid w:val="007A5983"/>
    <w:rsid w:val="007A5FE0"/>
    <w:rsid w:val="007A6A44"/>
    <w:rsid w:val="007A7293"/>
    <w:rsid w:val="007B019C"/>
    <w:rsid w:val="007B044E"/>
    <w:rsid w:val="007B2077"/>
    <w:rsid w:val="007B24AF"/>
    <w:rsid w:val="007B29A8"/>
    <w:rsid w:val="007B3128"/>
    <w:rsid w:val="007B59D4"/>
    <w:rsid w:val="007B5D75"/>
    <w:rsid w:val="007B600D"/>
    <w:rsid w:val="007B6A6A"/>
    <w:rsid w:val="007B6CDB"/>
    <w:rsid w:val="007B70FF"/>
    <w:rsid w:val="007B74EE"/>
    <w:rsid w:val="007B769F"/>
    <w:rsid w:val="007B77A9"/>
    <w:rsid w:val="007B7972"/>
    <w:rsid w:val="007C02CE"/>
    <w:rsid w:val="007C065D"/>
    <w:rsid w:val="007C2C5B"/>
    <w:rsid w:val="007C2C67"/>
    <w:rsid w:val="007C2D35"/>
    <w:rsid w:val="007C38B2"/>
    <w:rsid w:val="007C38B3"/>
    <w:rsid w:val="007C3D0A"/>
    <w:rsid w:val="007C3EC8"/>
    <w:rsid w:val="007C3F99"/>
    <w:rsid w:val="007C478E"/>
    <w:rsid w:val="007C5AE5"/>
    <w:rsid w:val="007C5FBD"/>
    <w:rsid w:val="007C6413"/>
    <w:rsid w:val="007C65C2"/>
    <w:rsid w:val="007C669A"/>
    <w:rsid w:val="007C78D3"/>
    <w:rsid w:val="007C7B81"/>
    <w:rsid w:val="007D00D0"/>
    <w:rsid w:val="007D03EA"/>
    <w:rsid w:val="007D0450"/>
    <w:rsid w:val="007D069E"/>
    <w:rsid w:val="007D12DA"/>
    <w:rsid w:val="007D1D3C"/>
    <w:rsid w:val="007D1FB8"/>
    <w:rsid w:val="007D21C3"/>
    <w:rsid w:val="007D38EA"/>
    <w:rsid w:val="007D3D2B"/>
    <w:rsid w:val="007D4BB2"/>
    <w:rsid w:val="007D507D"/>
    <w:rsid w:val="007D6E81"/>
    <w:rsid w:val="007D71A6"/>
    <w:rsid w:val="007E05E9"/>
    <w:rsid w:val="007E0645"/>
    <w:rsid w:val="007E0F3F"/>
    <w:rsid w:val="007E1478"/>
    <w:rsid w:val="007E15D3"/>
    <w:rsid w:val="007E1607"/>
    <w:rsid w:val="007E1B29"/>
    <w:rsid w:val="007E22F4"/>
    <w:rsid w:val="007E25DA"/>
    <w:rsid w:val="007E3CA1"/>
    <w:rsid w:val="007E3E7D"/>
    <w:rsid w:val="007E4455"/>
    <w:rsid w:val="007E4706"/>
    <w:rsid w:val="007E4E78"/>
    <w:rsid w:val="007E5574"/>
    <w:rsid w:val="007E651E"/>
    <w:rsid w:val="007E6EFA"/>
    <w:rsid w:val="007E7E73"/>
    <w:rsid w:val="007F0C14"/>
    <w:rsid w:val="007F28DB"/>
    <w:rsid w:val="007F2B1D"/>
    <w:rsid w:val="007F3E3A"/>
    <w:rsid w:val="007F4063"/>
    <w:rsid w:val="007F4EC1"/>
    <w:rsid w:val="007F5A40"/>
    <w:rsid w:val="007F5A48"/>
    <w:rsid w:val="007F60D6"/>
    <w:rsid w:val="007F611D"/>
    <w:rsid w:val="007F67A8"/>
    <w:rsid w:val="007F6831"/>
    <w:rsid w:val="007F6AFF"/>
    <w:rsid w:val="008003B3"/>
    <w:rsid w:val="008014C5"/>
    <w:rsid w:val="008017D9"/>
    <w:rsid w:val="00801A25"/>
    <w:rsid w:val="00801A51"/>
    <w:rsid w:val="008020F3"/>
    <w:rsid w:val="00802594"/>
    <w:rsid w:val="0080269D"/>
    <w:rsid w:val="00802EC0"/>
    <w:rsid w:val="008031DB"/>
    <w:rsid w:val="0080403E"/>
    <w:rsid w:val="008044BC"/>
    <w:rsid w:val="00804A38"/>
    <w:rsid w:val="00804A67"/>
    <w:rsid w:val="00806037"/>
    <w:rsid w:val="0080645E"/>
    <w:rsid w:val="00806C9F"/>
    <w:rsid w:val="00811531"/>
    <w:rsid w:val="00811B98"/>
    <w:rsid w:val="00811F09"/>
    <w:rsid w:val="00813365"/>
    <w:rsid w:val="008138DB"/>
    <w:rsid w:val="00813A02"/>
    <w:rsid w:val="00813E6B"/>
    <w:rsid w:val="008144DA"/>
    <w:rsid w:val="0081579A"/>
    <w:rsid w:val="00815E8F"/>
    <w:rsid w:val="00816142"/>
    <w:rsid w:val="0081619F"/>
    <w:rsid w:val="008164F2"/>
    <w:rsid w:val="00816D09"/>
    <w:rsid w:val="008172C5"/>
    <w:rsid w:val="0081733E"/>
    <w:rsid w:val="00817724"/>
    <w:rsid w:val="008177EF"/>
    <w:rsid w:val="00817815"/>
    <w:rsid w:val="008204F7"/>
    <w:rsid w:val="00820906"/>
    <w:rsid w:val="00820D19"/>
    <w:rsid w:val="00821BAD"/>
    <w:rsid w:val="00822C78"/>
    <w:rsid w:val="00824833"/>
    <w:rsid w:val="00824B28"/>
    <w:rsid w:val="00826DC7"/>
    <w:rsid w:val="00827833"/>
    <w:rsid w:val="00827B32"/>
    <w:rsid w:val="00830980"/>
    <w:rsid w:val="00830CE1"/>
    <w:rsid w:val="008315D4"/>
    <w:rsid w:val="008315EF"/>
    <w:rsid w:val="00831AA2"/>
    <w:rsid w:val="00832356"/>
    <w:rsid w:val="00832EBD"/>
    <w:rsid w:val="008338A4"/>
    <w:rsid w:val="0083394A"/>
    <w:rsid w:val="008341B6"/>
    <w:rsid w:val="00834460"/>
    <w:rsid w:val="00834782"/>
    <w:rsid w:val="00835402"/>
    <w:rsid w:val="0083546A"/>
    <w:rsid w:val="008362EF"/>
    <w:rsid w:val="00836DC9"/>
    <w:rsid w:val="0084026B"/>
    <w:rsid w:val="008409CB"/>
    <w:rsid w:val="00840CE3"/>
    <w:rsid w:val="00840FE0"/>
    <w:rsid w:val="008414D7"/>
    <w:rsid w:val="00842EF2"/>
    <w:rsid w:val="008433F6"/>
    <w:rsid w:val="00843BBB"/>
    <w:rsid w:val="00843D4D"/>
    <w:rsid w:val="00843D9E"/>
    <w:rsid w:val="00843F09"/>
    <w:rsid w:val="00844027"/>
    <w:rsid w:val="00844416"/>
    <w:rsid w:val="008451E7"/>
    <w:rsid w:val="008453E6"/>
    <w:rsid w:val="00845403"/>
    <w:rsid w:val="00845F74"/>
    <w:rsid w:val="0084703E"/>
    <w:rsid w:val="008474ED"/>
    <w:rsid w:val="00850308"/>
    <w:rsid w:val="008512C7"/>
    <w:rsid w:val="00851A6C"/>
    <w:rsid w:val="00852777"/>
    <w:rsid w:val="00852B92"/>
    <w:rsid w:val="00853659"/>
    <w:rsid w:val="00854F78"/>
    <w:rsid w:val="008552AC"/>
    <w:rsid w:val="00855D25"/>
    <w:rsid w:val="008568F9"/>
    <w:rsid w:val="00856BA2"/>
    <w:rsid w:val="00857566"/>
    <w:rsid w:val="0086095C"/>
    <w:rsid w:val="00860CB1"/>
    <w:rsid w:val="00860E55"/>
    <w:rsid w:val="00861BDE"/>
    <w:rsid w:val="00861EDD"/>
    <w:rsid w:val="00862F8D"/>
    <w:rsid w:val="008635F8"/>
    <w:rsid w:val="00864B10"/>
    <w:rsid w:val="0086525B"/>
    <w:rsid w:val="0086635B"/>
    <w:rsid w:val="00866EC2"/>
    <w:rsid w:val="00867039"/>
    <w:rsid w:val="008708F6"/>
    <w:rsid w:val="008709DF"/>
    <w:rsid w:val="00870C77"/>
    <w:rsid w:val="00870D81"/>
    <w:rsid w:val="00871338"/>
    <w:rsid w:val="00871402"/>
    <w:rsid w:val="00871685"/>
    <w:rsid w:val="00872880"/>
    <w:rsid w:val="00873389"/>
    <w:rsid w:val="00873BA2"/>
    <w:rsid w:val="00873E79"/>
    <w:rsid w:val="008740F7"/>
    <w:rsid w:val="00874234"/>
    <w:rsid w:val="008750CB"/>
    <w:rsid w:val="00875F24"/>
    <w:rsid w:val="00876380"/>
    <w:rsid w:val="00876A77"/>
    <w:rsid w:val="00876AF5"/>
    <w:rsid w:val="0087732B"/>
    <w:rsid w:val="00877954"/>
    <w:rsid w:val="00877C3E"/>
    <w:rsid w:val="00880AED"/>
    <w:rsid w:val="00880BD4"/>
    <w:rsid w:val="00880FD5"/>
    <w:rsid w:val="0088125F"/>
    <w:rsid w:val="00881429"/>
    <w:rsid w:val="00881A63"/>
    <w:rsid w:val="00881E44"/>
    <w:rsid w:val="00882DC9"/>
    <w:rsid w:val="00882EE7"/>
    <w:rsid w:val="008832C0"/>
    <w:rsid w:val="008839D0"/>
    <w:rsid w:val="00883C06"/>
    <w:rsid w:val="00883C17"/>
    <w:rsid w:val="00883D2A"/>
    <w:rsid w:val="00884A1D"/>
    <w:rsid w:val="00884EEA"/>
    <w:rsid w:val="00886A60"/>
    <w:rsid w:val="00886C58"/>
    <w:rsid w:val="00886D1C"/>
    <w:rsid w:val="00886DBC"/>
    <w:rsid w:val="00886E8F"/>
    <w:rsid w:val="00887505"/>
    <w:rsid w:val="008875B5"/>
    <w:rsid w:val="00887791"/>
    <w:rsid w:val="00887A75"/>
    <w:rsid w:val="00890911"/>
    <w:rsid w:val="00891E41"/>
    <w:rsid w:val="008921C5"/>
    <w:rsid w:val="00892C55"/>
    <w:rsid w:val="00892FAE"/>
    <w:rsid w:val="00893219"/>
    <w:rsid w:val="008935C9"/>
    <w:rsid w:val="00893CDC"/>
    <w:rsid w:val="00893CF4"/>
    <w:rsid w:val="00894081"/>
    <w:rsid w:val="00894884"/>
    <w:rsid w:val="008950DA"/>
    <w:rsid w:val="00896D4C"/>
    <w:rsid w:val="00897BC2"/>
    <w:rsid w:val="008A0163"/>
    <w:rsid w:val="008A0E9C"/>
    <w:rsid w:val="008A157F"/>
    <w:rsid w:val="008A164C"/>
    <w:rsid w:val="008A1A4C"/>
    <w:rsid w:val="008A236A"/>
    <w:rsid w:val="008A258A"/>
    <w:rsid w:val="008A2A36"/>
    <w:rsid w:val="008A2B9F"/>
    <w:rsid w:val="008A4BA7"/>
    <w:rsid w:val="008A4C3A"/>
    <w:rsid w:val="008A4F77"/>
    <w:rsid w:val="008A5373"/>
    <w:rsid w:val="008A5A8B"/>
    <w:rsid w:val="008A5C8F"/>
    <w:rsid w:val="008A6687"/>
    <w:rsid w:val="008A70B8"/>
    <w:rsid w:val="008A72CA"/>
    <w:rsid w:val="008A7451"/>
    <w:rsid w:val="008A7E90"/>
    <w:rsid w:val="008B073D"/>
    <w:rsid w:val="008B18BC"/>
    <w:rsid w:val="008B2042"/>
    <w:rsid w:val="008B2B84"/>
    <w:rsid w:val="008B3496"/>
    <w:rsid w:val="008B39A2"/>
    <w:rsid w:val="008B4035"/>
    <w:rsid w:val="008B4232"/>
    <w:rsid w:val="008B501C"/>
    <w:rsid w:val="008B5625"/>
    <w:rsid w:val="008B5836"/>
    <w:rsid w:val="008B5FFB"/>
    <w:rsid w:val="008B6960"/>
    <w:rsid w:val="008B7879"/>
    <w:rsid w:val="008B79C7"/>
    <w:rsid w:val="008B7A22"/>
    <w:rsid w:val="008B7BAE"/>
    <w:rsid w:val="008C00AE"/>
    <w:rsid w:val="008C120D"/>
    <w:rsid w:val="008C1724"/>
    <w:rsid w:val="008C1A7F"/>
    <w:rsid w:val="008C1FD9"/>
    <w:rsid w:val="008C32DC"/>
    <w:rsid w:val="008C398F"/>
    <w:rsid w:val="008C3B9F"/>
    <w:rsid w:val="008C4806"/>
    <w:rsid w:val="008C4A76"/>
    <w:rsid w:val="008C4C54"/>
    <w:rsid w:val="008C55AC"/>
    <w:rsid w:val="008C573B"/>
    <w:rsid w:val="008C5949"/>
    <w:rsid w:val="008C63EB"/>
    <w:rsid w:val="008C66A4"/>
    <w:rsid w:val="008C66B2"/>
    <w:rsid w:val="008C66C6"/>
    <w:rsid w:val="008C72B9"/>
    <w:rsid w:val="008C72C4"/>
    <w:rsid w:val="008C7A28"/>
    <w:rsid w:val="008D00A0"/>
    <w:rsid w:val="008D00F9"/>
    <w:rsid w:val="008D0868"/>
    <w:rsid w:val="008D09EA"/>
    <w:rsid w:val="008D0E06"/>
    <w:rsid w:val="008D0F54"/>
    <w:rsid w:val="008D1D95"/>
    <w:rsid w:val="008D2B31"/>
    <w:rsid w:val="008D2DA4"/>
    <w:rsid w:val="008D37FE"/>
    <w:rsid w:val="008D3E35"/>
    <w:rsid w:val="008D4293"/>
    <w:rsid w:val="008D4336"/>
    <w:rsid w:val="008D44B7"/>
    <w:rsid w:val="008D49CA"/>
    <w:rsid w:val="008D60DA"/>
    <w:rsid w:val="008D60EB"/>
    <w:rsid w:val="008D6942"/>
    <w:rsid w:val="008D75F7"/>
    <w:rsid w:val="008E11CD"/>
    <w:rsid w:val="008E1B74"/>
    <w:rsid w:val="008E282D"/>
    <w:rsid w:val="008E2F96"/>
    <w:rsid w:val="008E3391"/>
    <w:rsid w:val="008E4A42"/>
    <w:rsid w:val="008E4BD2"/>
    <w:rsid w:val="008E4FC1"/>
    <w:rsid w:val="008E6286"/>
    <w:rsid w:val="008E655E"/>
    <w:rsid w:val="008E75E7"/>
    <w:rsid w:val="008F016E"/>
    <w:rsid w:val="008F1203"/>
    <w:rsid w:val="008F1D3C"/>
    <w:rsid w:val="008F2CA0"/>
    <w:rsid w:val="008F2EBC"/>
    <w:rsid w:val="008F2EE4"/>
    <w:rsid w:val="008F42D7"/>
    <w:rsid w:val="008F456B"/>
    <w:rsid w:val="008F51D9"/>
    <w:rsid w:val="008F6C21"/>
    <w:rsid w:val="008F7131"/>
    <w:rsid w:val="008F7136"/>
    <w:rsid w:val="008F737F"/>
    <w:rsid w:val="008F7F34"/>
    <w:rsid w:val="009002CF"/>
    <w:rsid w:val="00900D9B"/>
    <w:rsid w:val="0090147C"/>
    <w:rsid w:val="00901BC0"/>
    <w:rsid w:val="00901EE5"/>
    <w:rsid w:val="0090299F"/>
    <w:rsid w:val="0090330C"/>
    <w:rsid w:val="00903714"/>
    <w:rsid w:val="00903BC1"/>
    <w:rsid w:val="00903F87"/>
    <w:rsid w:val="0090431C"/>
    <w:rsid w:val="009043B0"/>
    <w:rsid w:val="00904B59"/>
    <w:rsid w:val="0090609B"/>
    <w:rsid w:val="009063FF"/>
    <w:rsid w:val="00906781"/>
    <w:rsid w:val="00906A54"/>
    <w:rsid w:val="0090758F"/>
    <w:rsid w:val="0090785E"/>
    <w:rsid w:val="00907CA3"/>
    <w:rsid w:val="00907F78"/>
    <w:rsid w:val="00910D01"/>
    <w:rsid w:val="009111FC"/>
    <w:rsid w:val="00911336"/>
    <w:rsid w:val="00911E8E"/>
    <w:rsid w:val="00913317"/>
    <w:rsid w:val="0091385A"/>
    <w:rsid w:val="00913F99"/>
    <w:rsid w:val="009143E1"/>
    <w:rsid w:val="00914581"/>
    <w:rsid w:val="00914760"/>
    <w:rsid w:val="00914968"/>
    <w:rsid w:val="009150EE"/>
    <w:rsid w:val="009151A5"/>
    <w:rsid w:val="00915DDA"/>
    <w:rsid w:val="0091618E"/>
    <w:rsid w:val="009164F5"/>
    <w:rsid w:val="0091726C"/>
    <w:rsid w:val="00920765"/>
    <w:rsid w:val="009224CD"/>
    <w:rsid w:val="009229B9"/>
    <w:rsid w:val="009231A8"/>
    <w:rsid w:val="00925468"/>
    <w:rsid w:val="0092664D"/>
    <w:rsid w:val="00926CD4"/>
    <w:rsid w:val="00926F86"/>
    <w:rsid w:val="00927F78"/>
    <w:rsid w:val="009301B9"/>
    <w:rsid w:val="0093077A"/>
    <w:rsid w:val="00930C1A"/>
    <w:rsid w:val="00930C70"/>
    <w:rsid w:val="009318F9"/>
    <w:rsid w:val="00931FB0"/>
    <w:rsid w:val="009335E6"/>
    <w:rsid w:val="0093575E"/>
    <w:rsid w:val="00935F7D"/>
    <w:rsid w:val="009363B1"/>
    <w:rsid w:val="00937676"/>
    <w:rsid w:val="00937866"/>
    <w:rsid w:val="0094004D"/>
    <w:rsid w:val="009401F7"/>
    <w:rsid w:val="00940891"/>
    <w:rsid w:val="0094118C"/>
    <w:rsid w:val="00941642"/>
    <w:rsid w:val="009419EB"/>
    <w:rsid w:val="009438DE"/>
    <w:rsid w:val="0094392F"/>
    <w:rsid w:val="009445AF"/>
    <w:rsid w:val="00944B32"/>
    <w:rsid w:val="00944D6B"/>
    <w:rsid w:val="00944F82"/>
    <w:rsid w:val="009453D1"/>
    <w:rsid w:val="0094541B"/>
    <w:rsid w:val="009459DE"/>
    <w:rsid w:val="009462F4"/>
    <w:rsid w:val="0094664B"/>
    <w:rsid w:val="00946760"/>
    <w:rsid w:val="0094682A"/>
    <w:rsid w:val="00946CC1"/>
    <w:rsid w:val="00946CEF"/>
    <w:rsid w:val="00947172"/>
    <w:rsid w:val="0094765B"/>
    <w:rsid w:val="00947DB6"/>
    <w:rsid w:val="00947F54"/>
    <w:rsid w:val="00950A70"/>
    <w:rsid w:val="0095120E"/>
    <w:rsid w:val="0095175A"/>
    <w:rsid w:val="009518B0"/>
    <w:rsid w:val="00951D77"/>
    <w:rsid w:val="00952265"/>
    <w:rsid w:val="00952F02"/>
    <w:rsid w:val="00953B59"/>
    <w:rsid w:val="00954B3F"/>
    <w:rsid w:val="00954D2E"/>
    <w:rsid w:val="00954DB3"/>
    <w:rsid w:val="00954FB8"/>
    <w:rsid w:val="0095535E"/>
    <w:rsid w:val="00955CC0"/>
    <w:rsid w:val="00956029"/>
    <w:rsid w:val="00956121"/>
    <w:rsid w:val="0095695C"/>
    <w:rsid w:val="0095766D"/>
    <w:rsid w:val="0096052D"/>
    <w:rsid w:val="009606E5"/>
    <w:rsid w:val="00960717"/>
    <w:rsid w:val="00960BBE"/>
    <w:rsid w:val="00960E7C"/>
    <w:rsid w:val="009611C3"/>
    <w:rsid w:val="009616B8"/>
    <w:rsid w:val="00962507"/>
    <w:rsid w:val="00963942"/>
    <w:rsid w:val="00966174"/>
    <w:rsid w:val="009672CC"/>
    <w:rsid w:val="00970099"/>
    <w:rsid w:val="009709B5"/>
    <w:rsid w:val="00970B44"/>
    <w:rsid w:val="009715AA"/>
    <w:rsid w:val="00971B07"/>
    <w:rsid w:val="00971EA1"/>
    <w:rsid w:val="00971EB0"/>
    <w:rsid w:val="00971F6E"/>
    <w:rsid w:val="009722BA"/>
    <w:rsid w:val="00972675"/>
    <w:rsid w:val="00972E92"/>
    <w:rsid w:val="00973B88"/>
    <w:rsid w:val="00973E23"/>
    <w:rsid w:val="00974238"/>
    <w:rsid w:val="0097538C"/>
    <w:rsid w:val="0097608B"/>
    <w:rsid w:val="00977226"/>
    <w:rsid w:val="00977469"/>
    <w:rsid w:val="00977ACB"/>
    <w:rsid w:val="00977E62"/>
    <w:rsid w:val="009804B6"/>
    <w:rsid w:val="009806B4"/>
    <w:rsid w:val="0098135B"/>
    <w:rsid w:val="0098205D"/>
    <w:rsid w:val="009823B8"/>
    <w:rsid w:val="00982601"/>
    <w:rsid w:val="0098325B"/>
    <w:rsid w:val="009837CE"/>
    <w:rsid w:val="00984124"/>
    <w:rsid w:val="0098473A"/>
    <w:rsid w:val="00984A16"/>
    <w:rsid w:val="00985144"/>
    <w:rsid w:val="00986179"/>
    <w:rsid w:val="009861E0"/>
    <w:rsid w:val="00986BE5"/>
    <w:rsid w:val="00987E56"/>
    <w:rsid w:val="00990003"/>
    <w:rsid w:val="00990372"/>
    <w:rsid w:val="00990510"/>
    <w:rsid w:val="0099071E"/>
    <w:rsid w:val="00990C85"/>
    <w:rsid w:val="009910B3"/>
    <w:rsid w:val="009923A6"/>
    <w:rsid w:val="00992778"/>
    <w:rsid w:val="0099315E"/>
    <w:rsid w:val="00994634"/>
    <w:rsid w:val="0099602D"/>
    <w:rsid w:val="00996078"/>
    <w:rsid w:val="00996219"/>
    <w:rsid w:val="009964F4"/>
    <w:rsid w:val="00996784"/>
    <w:rsid w:val="00997A81"/>
    <w:rsid w:val="009A03AD"/>
    <w:rsid w:val="009A1419"/>
    <w:rsid w:val="009A1DC4"/>
    <w:rsid w:val="009A2359"/>
    <w:rsid w:val="009A23A5"/>
    <w:rsid w:val="009A23D7"/>
    <w:rsid w:val="009A27A6"/>
    <w:rsid w:val="009A2C9B"/>
    <w:rsid w:val="009A347D"/>
    <w:rsid w:val="009A413B"/>
    <w:rsid w:val="009A4B52"/>
    <w:rsid w:val="009A4C28"/>
    <w:rsid w:val="009A53E8"/>
    <w:rsid w:val="009A6666"/>
    <w:rsid w:val="009A6F5D"/>
    <w:rsid w:val="009A7AE6"/>
    <w:rsid w:val="009B0260"/>
    <w:rsid w:val="009B057E"/>
    <w:rsid w:val="009B0711"/>
    <w:rsid w:val="009B07B3"/>
    <w:rsid w:val="009B0B14"/>
    <w:rsid w:val="009B0C9D"/>
    <w:rsid w:val="009B1272"/>
    <w:rsid w:val="009B1D54"/>
    <w:rsid w:val="009B1F50"/>
    <w:rsid w:val="009B23E1"/>
    <w:rsid w:val="009B2436"/>
    <w:rsid w:val="009B24B2"/>
    <w:rsid w:val="009B2A02"/>
    <w:rsid w:val="009B2B4E"/>
    <w:rsid w:val="009B3A97"/>
    <w:rsid w:val="009B4D11"/>
    <w:rsid w:val="009B5F50"/>
    <w:rsid w:val="009B6312"/>
    <w:rsid w:val="009B696F"/>
    <w:rsid w:val="009B713A"/>
    <w:rsid w:val="009B79BB"/>
    <w:rsid w:val="009B7CFC"/>
    <w:rsid w:val="009B7FC8"/>
    <w:rsid w:val="009C09FF"/>
    <w:rsid w:val="009C0AC8"/>
    <w:rsid w:val="009C0AD3"/>
    <w:rsid w:val="009C0D51"/>
    <w:rsid w:val="009C0EFF"/>
    <w:rsid w:val="009C0F37"/>
    <w:rsid w:val="009C148C"/>
    <w:rsid w:val="009C4004"/>
    <w:rsid w:val="009C46F0"/>
    <w:rsid w:val="009C4B48"/>
    <w:rsid w:val="009C51FC"/>
    <w:rsid w:val="009C54B0"/>
    <w:rsid w:val="009C594C"/>
    <w:rsid w:val="009C5E67"/>
    <w:rsid w:val="009C5E96"/>
    <w:rsid w:val="009C6C00"/>
    <w:rsid w:val="009C7A58"/>
    <w:rsid w:val="009D00DC"/>
    <w:rsid w:val="009D021C"/>
    <w:rsid w:val="009D0221"/>
    <w:rsid w:val="009D0656"/>
    <w:rsid w:val="009D06B7"/>
    <w:rsid w:val="009D17F8"/>
    <w:rsid w:val="009D22E0"/>
    <w:rsid w:val="009D29B9"/>
    <w:rsid w:val="009D30A8"/>
    <w:rsid w:val="009D36EF"/>
    <w:rsid w:val="009D3EAF"/>
    <w:rsid w:val="009D4759"/>
    <w:rsid w:val="009D47BD"/>
    <w:rsid w:val="009D47DD"/>
    <w:rsid w:val="009D4CF6"/>
    <w:rsid w:val="009D511B"/>
    <w:rsid w:val="009D551C"/>
    <w:rsid w:val="009D62A4"/>
    <w:rsid w:val="009D6841"/>
    <w:rsid w:val="009D6E0F"/>
    <w:rsid w:val="009D763C"/>
    <w:rsid w:val="009D7BD6"/>
    <w:rsid w:val="009D7C4D"/>
    <w:rsid w:val="009E10EA"/>
    <w:rsid w:val="009E3093"/>
    <w:rsid w:val="009E3201"/>
    <w:rsid w:val="009E3968"/>
    <w:rsid w:val="009E3AF1"/>
    <w:rsid w:val="009E4131"/>
    <w:rsid w:val="009E43AF"/>
    <w:rsid w:val="009E4C2B"/>
    <w:rsid w:val="009E56AA"/>
    <w:rsid w:val="009E5B79"/>
    <w:rsid w:val="009E7226"/>
    <w:rsid w:val="009F13D6"/>
    <w:rsid w:val="009F2BC7"/>
    <w:rsid w:val="009F2D5D"/>
    <w:rsid w:val="009F300C"/>
    <w:rsid w:val="009F58AD"/>
    <w:rsid w:val="009F6080"/>
    <w:rsid w:val="009F6129"/>
    <w:rsid w:val="009F674D"/>
    <w:rsid w:val="009F7412"/>
    <w:rsid w:val="009F7573"/>
    <w:rsid w:val="009F771F"/>
    <w:rsid w:val="009F7A62"/>
    <w:rsid w:val="009F7DC9"/>
    <w:rsid w:val="00A0003A"/>
    <w:rsid w:val="00A00769"/>
    <w:rsid w:val="00A00A20"/>
    <w:rsid w:val="00A00B51"/>
    <w:rsid w:val="00A0117D"/>
    <w:rsid w:val="00A022E1"/>
    <w:rsid w:val="00A02888"/>
    <w:rsid w:val="00A03747"/>
    <w:rsid w:val="00A0421A"/>
    <w:rsid w:val="00A04DFC"/>
    <w:rsid w:val="00A05112"/>
    <w:rsid w:val="00A05E65"/>
    <w:rsid w:val="00A0621D"/>
    <w:rsid w:val="00A072E1"/>
    <w:rsid w:val="00A0748A"/>
    <w:rsid w:val="00A07B99"/>
    <w:rsid w:val="00A07BB4"/>
    <w:rsid w:val="00A07CFC"/>
    <w:rsid w:val="00A10246"/>
    <w:rsid w:val="00A105A6"/>
    <w:rsid w:val="00A108E7"/>
    <w:rsid w:val="00A112D5"/>
    <w:rsid w:val="00A11C1B"/>
    <w:rsid w:val="00A1233F"/>
    <w:rsid w:val="00A12B4B"/>
    <w:rsid w:val="00A12CA1"/>
    <w:rsid w:val="00A12E26"/>
    <w:rsid w:val="00A1389D"/>
    <w:rsid w:val="00A13BC8"/>
    <w:rsid w:val="00A13ED0"/>
    <w:rsid w:val="00A14123"/>
    <w:rsid w:val="00A143CC"/>
    <w:rsid w:val="00A14B6C"/>
    <w:rsid w:val="00A1501D"/>
    <w:rsid w:val="00A150FD"/>
    <w:rsid w:val="00A15C50"/>
    <w:rsid w:val="00A1754C"/>
    <w:rsid w:val="00A17CA7"/>
    <w:rsid w:val="00A17F42"/>
    <w:rsid w:val="00A20855"/>
    <w:rsid w:val="00A20D04"/>
    <w:rsid w:val="00A224EF"/>
    <w:rsid w:val="00A22859"/>
    <w:rsid w:val="00A23904"/>
    <w:rsid w:val="00A23AA0"/>
    <w:rsid w:val="00A247D1"/>
    <w:rsid w:val="00A24897"/>
    <w:rsid w:val="00A24D7E"/>
    <w:rsid w:val="00A24F8E"/>
    <w:rsid w:val="00A260C5"/>
    <w:rsid w:val="00A26967"/>
    <w:rsid w:val="00A26A01"/>
    <w:rsid w:val="00A27195"/>
    <w:rsid w:val="00A27627"/>
    <w:rsid w:val="00A27730"/>
    <w:rsid w:val="00A27AA7"/>
    <w:rsid w:val="00A27D9E"/>
    <w:rsid w:val="00A30A8E"/>
    <w:rsid w:val="00A30FB4"/>
    <w:rsid w:val="00A30FC5"/>
    <w:rsid w:val="00A3195A"/>
    <w:rsid w:val="00A31DE5"/>
    <w:rsid w:val="00A32595"/>
    <w:rsid w:val="00A32C2C"/>
    <w:rsid w:val="00A32CA4"/>
    <w:rsid w:val="00A33D0D"/>
    <w:rsid w:val="00A33E4D"/>
    <w:rsid w:val="00A36686"/>
    <w:rsid w:val="00A36FBE"/>
    <w:rsid w:val="00A37ED5"/>
    <w:rsid w:val="00A40337"/>
    <w:rsid w:val="00A4040B"/>
    <w:rsid w:val="00A40F20"/>
    <w:rsid w:val="00A416AA"/>
    <w:rsid w:val="00A41A1E"/>
    <w:rsid w:val="00A41A61"/>
    <w:rsid w:val="00A41E0F"/>
    <w:rsid w:val="00A432E5"/>
    <w:rsid w:val="00A445AC"/>
    <w:rsid w:val="00A44990"/>
    <w:rsid w:val="00A44E6F"/>
    <w:rsid w:val="00A461B1"/>
    <w:rsid w:val="00A47018"/>
    <w:rsid w:val="00A47DB4"/>
    <w:rsid w:val="00A47F6C"/>
    <w:rsid w:val="00A50668"/>
    <w:rsid w:val="00A506DC"/>
    <w:rsid w:val="00A5189D"/>
    <w:rsid w:val="00A52A17"/>
    <w:rsid w:val="00A52CBA"/>
    <w:rsid w:val="00A53120"/>
    <w:rsid w:val="00A54171"/>
    <w:rsid w:val="00A5459F"/>
    <w:rsid w:val="00A54A90"/>
    <w:rsid w:val="00A54BE1"/>
    <w:rsid w:val="00A55618"/>
    <w:rsid w:val="00A55850"/>
    <w:rsid w:val="00A56077"/>
    <w:rsid w:val="00A561A6"/>
    <w:rsid w:val="00A567B7"/>
    <w:rsid w:val="00A56D28"/>
    <w:rsid w:val="00A57CBE"/>
    <w:rsid w:val="00A613E8"/>
    <w:rsid w:val="00A61554"/>
    <w:rsid w:val="00A6204D"/>
    <w:rsid w:val="00A623C1"/>
    <w:rsid w:val="00A627A0"/>
    <w:rsid w:val="00A628C7"/>
    <w:rsid w:val="00A63494"/>
    <w:rsid w:val="00A64138"/>
    <w:rsid w:val="00A64760"/>
    <w:rsid w:val="00A64E81"/>
    <w:rsid w:val="00A65100"/>
    <w:rsid w:val="00A65397"/>
    <w:rsid w:val="00A65CE9"/>
    <w:rsid w:val="00A65FF3"/>
    <w:rsid w:val="00A672F1"/>
    <w:rsid w:val="00A67DAB"/>
    <w:rsid w:val="00A7066E"/>
    <w:rsid w:val="00A7088C"/>
    <w:rsid w:val="00A70F6F"/>
    <w:rsid w:val="00A71775"/>
    <w:rsid w:val="00A7208B"/>
    <w:rsid w:val="00A72E46"/>
    <w:rsid w:val="00A73492"/>
    <w:rsid w:val="00A73FAA"/>
    <w:rsid w:val="00A74C8A"/>
    <w:rsid w:val="00A74F05"/>
    <w:rsid w:val="00A74F86"/>
    <w:rsid w:val="00A75056"/>
    <w:rsid w:val="00A754EA"/>
    <w:rsid w:val="00A75D0E"/>
    <w:rsid w:val="00A7752B"/>
    <w:rsid w:val="00A779B3"/>
    <w:rsid w:val="00A800B8"/>
    <w:rsid w:val="00A80556"/>
    <w:rsid w:val="00A80ABA"/>
    <w:rsid w:val="00A80DFB"/>
    <w:rsid w:val="00A8236E"/>
    <w:rsid w:val="00A828CA"/>
    <w:rsid w:val="00A82B10"/>
    <w:rsid w:val="00A82E2B"/>
    <w:rsid w:val="00A82ED5"/>
    <w:rsid w:val="00A830F0"/>
    <w:rsid w:val="00A8434A"/>
    <w:rsid w:val="00A84B93"/>
    <w:rsid w:val="00A8603D"/>
    <w:rsid w:val="00A86048"/>
    <w:rsid w:val="00A86085"/>
    <w:rsid w:val="00A86560"/>
    <w:rsid w:val="00A865D8"/>
    <w:rsid w:val="00A86A8B"/>
    <w:rsid w:val="00A86C3E"/>
    <w:rsid w:val="00A86DB4"/>
    <w:rsid w:val="00A878C7"/>
    <w:rsid w:val="00A907D3"/>
    <w:rsid w:val="00A909E6"/>
    <w:rsid w:val="00A916A1"/>
    <w:rsid w:val="00A9279B"/>
    <w:rsid w:val="00A929C9"/>
    <w:rsid w:val="00A92CA4"/>
    <w:rsid w:val="00A9383E"/>
    <w:rsid w:val="00A93D7E"/>
    <w:rsid w:val="00A94ADA"/>
    <w:rsid w:val="00A9557A"/>
    <w:rsid w:val="00A95AB3"/>
    <w:rsid w:val="00A95D28"/>
    <w:rsid w:val="00A960A4"/>
    <w:rsid w:val="00A9619B"/>
    <w:rsid w:val="00A96853"/>
    <w:rsid w:val="00A974E8"/>
    <w:rsid w:val="00A97B2B"/>
    <w:rsid w:val="00AA00E5"/>
    <w:rsid w:val="00AA029D"/>
    <w:rsid w:val="00AA02C8"/>
    <w:rsid w:val="00AA09AA"/>
    <w:rsid w:val="00AA1B50"/>
    <w:rsid w:val="00AA1B72"/>
    <w:rsid w:val="00AA1F42"/>
    <w:rsid w:val="00AA2AF6"/>
    <w:rsid w:val="00AA35FE"/>
    <w:rsid w:val="00AA3B01"/>
    <w:rsid w:val="00AA4A27"/>
    <w:rsid w:val="00AA4D16"/>
    <w:rsid w:val="00AA5DEE"/>
    <w:rsid w:val="00AA5E16"/>
    <w:rsid w:val="00AA621E"/>
    <w:rsid w:val="00AA62E4"/>
    <w:rsid w:val="00AA70FC"/>
    <w:rsid w:val="00AA75A4"/>
    <w:rsid w:val="00AA7F53"/>
    <w:rsid w:val="00AB0085"/>
    <w:rsid w:val="00AB0528"/>
    <w:rsid w:val="00AB0B1C"/>
    <w:rsid w:val="00AB0E07"/>
    <w:rsid w:val="00AB2022"/>
    <w:rsid w:val="00AB2DE6"/>
    <w:rsid w:val="00AB34D6"/>
    <w:rsid w:val="00AB3D3B"/>
    <w:rsid w:val="00AB6B1F"/>
    <w:rsid w:val="00AB6C62"/>
    <w:rsid w:val="00AB73B9"/>
    <w:rsid w:val="00AB73CE"/>
    <w:rsid w:val="00AB7BE8"/>
    <w:rsid w:val="00AC0689"/>
    <w:rsid w:val="00AC1178"/>
    <w:rsid w:val="00AC1A7E"/>
    <w:rsid w:val="00AC22C5"/>
    <w:rsid w:val="00AC25AA"/>
    <w:rsid w:val="00AC25B3"/>
    <w:rsid w:val="00AC2A36"/>
    <w:rsid w:val="00AC561D"/>
    <w:rsid w:val="00AC5739"/>
    <w:rsid w:val="00AC6714"/>
    <w:rsid w:val="00AC70E6"/>
    <w:rsid w:val="00AC74A5"/>
    <w:rsid w:val="00AC7CE4"/>
    <w:rsid w:val="00AD0336"/>
    <w:rsid w:val="00AD0B25"/>
    <w:rsid w:val="00AD2028"/>
    <w:rsid w:val="00AD2215"/>
    <w:rsid w:val="00AD26BD"/>
    <w:rsid w:val="00AD3C39"/>
    <w:rsid w:val="00AD61F9"/>
    <w:rsid w:val="00AD7777"/>
    <w:rsid w:val="00AE0408"/>
    <w:rsid w:val="00AE048E"/>
    <w:rsid w:val="00AE1670"/>
    <w:rsid w:val="00AE1B85"/>
    <w:rsid w:val="00AE36A0"/>
    <w:rsid w:val="00AE5258"/>
    <w:rsid w:val="00AE6591"/>
    <w:rsid w:val="00AE6772"/>
    <w:rsid w:val="00AE67F1"/>
    <w:rsid w:val="00AE6F62"/>
    <w:rsid w:val="00AE72B9"/>
    <w:rsid w:val="00AE7A40"/>
    <w:rsid w:val="00AF10F1"/>
    <w:rsid w:val="00AF14C8"/>
    <w:rsid w:val="00AF1831"/>
    <w:rsid w:val="00AF19E5"/>
    <w:rsid w:val="00AF1A05"/>
    <w:rsid w:val="00AF1AB0"/>
    <w:rsid w:val="00AF1DEF"/>
    <w:rsid w:val="00AF2E10"/>
    <w:rsid w:val="00AF2E36"/>
    <w:rsid w:val="00AF3122"/>
    <w:rsid w:val="00AF364A"/>
    <w:rsid w:val="00AF4010"/>
    <w:rsid w:val="00AF6270"/>
    <w:rsid w:val="00AF6298"/>
    <w:rsid w:val="00AF629D"/>
    <w:rsid w:val="00AF63EC"/>
    <w:rsid w:val="00AF77F5"/>
    <w:rsid w:val="00AF7BC2"/>
    <w:rsid w:val="00AF7F3C"/>
    <w:rsid w:val="00B00578"/>
    <w:rsid w:val="00B0079E"/>
    <w:rsid w:val="00B02275"/>
    <w:rsid w:val="00B022A4"/>
    <w:rsid w:val="00B029C7"/>
    <w:rsid w:val="00B03112"/>
    <w:rsid w:val="00B03682"/>
    <w:rsid w:val="00B03AAE"/>
    <w:rsid w:val="00B04858"/>
    <w:rsid w:val="00B048E8"/>
    <w:rsid w:val="00B04BBC"/>
    <w:rsid w:val="00B04F8D"/>
    <w:rsid w:val="00B051F8"/>
    <w:rsid w:val="00B05658"/>
    <w:rsid w:val="00B05995"/>
    <w:rsid w:val="00B06064"/>
    <w:rsid w:val="00B06BDD"/>
    <w:rsid w:val="00B06E55"/>
    <w:rsid w:val="00B071FD"/>
    <w:rsid w:val="00B07431"/>
    <w:rsid w:val="00B07665"/>
    <w:rsid w:val="00B07E79"/>
    <w:rsid w:val="00B101F3"/>
    <w:rsid w:val="00B10262"/>
    <w:rsid w:val="00B10948"/>
    <w:rsid w:val="00B109D7"/>
    <w:rsid w:val="00B114A8"/>
    <w:rsid w:val="00B115BE"/>
    <w:rsid w:val="00B11E68"/>
    <w:rsid w:val="00B12D74"/>
    <w:rsid w:val="00B12F32"/>
    <w:rsid w:val="00B133A2"/>
    <w:rsid w:val="00B138D3"/>
    <w:rsid w:val="00B143B7"/>
    <w:rsid w:val="00B144A6"/>
    <w:rsid w:val="00B146F5"/>
    <w:rsid w:val="00B14821"/>
    <w:rsid w:val="00B149CC"/>
    <w:rsid w:val="00B14AFE"/>
    <w:rsid w:val="00B15A8C"/>
    <w:rsid w:val="00B16560"/>
    <w:rsid w:val="00B17570"/>
    <w:rsid w:val="00B17DD7"/>
    <w:rsid w:val="00B20874"/>
    <w:rsid w:val="00B2136E"/>
    <w:rsid w:val="00B21688"/>
    <w:rsid w:val="00B21BD5"/>
    <w:rsid w:val="00B21CD6"/>
    <w:rsid w:val="00B2268A"/>
    <w:rsid w:val="00B22D74"/>
    <w:rsid w:val="00B236C7"/>
    <w:rsid w:val="00B237AC"/>
    <w:rsid w:val="00B2472C"/>
    <w:rsid w:val="00B24C83"/>
    <w:rsid w:val="00B24F78"/>
    <w:rsid w:val="00B258E7"/>
    <w:rsid w:val="00B25D46"/>
    <w:rsid w:val="00B269BE"/>
    <w:rsid w:val="00B3105D"/>
    <w:rsid w:val="00B3133B"/>
    <w:rsid w:val="00B315AD"/>
    <w:rsid w:val="00B317B1"/>
    <w:rsid w:val="00B3195E"/>
    <w:rsid w:val="00B319E1"/>
    <w:rsid w:val="00B33A3C"/>
    <w:rsid w:val="00B3439B"/>
    <w:rsid w:val="00B344C1"/>
    <w:rsid w:val="00B34AE4"/>
    <w:rsid w:val="00B3567D"/>
    <w:rsid w:val="00B35E96"/>
    <w:rsid w:val="00B360FC"/>
    <w:rsid w:val="00B36229"/>
    <w:rsid w:val="00B375FA"/>
    <w:rsid w:val="00B378A9"/>
    <w:rsid w:val="00B4196F"/>
    <w:rsid w:val="00B42306"/>
    <w:rsid w:val="00B430D5"/>
    <w:rsid w:val="00B43814"/>
    <w:rsid w:val="00B43DF3"/>
    <w:rsid w:val="00B44BA6"/>
    <w:rsid w:val="00B44E66"/>
    <w:rsid w:val="00B44FC5"/>
    <w:rsid w:val="00B4529E"/>
    <w:rsid w:val="00B4638C"/>
    <w:rsid w:val="00B46471"/>
    <w:rsid w:val="00B46CBF"/>
    <w:rsid w:val="00B47083"/>
    <w:rsid w:val="00B472C3"/>
    <w:rsid w:val="00B47A59"/>
    <w:rsid w:val="00B47F5F"/>
    <w:rsid w:val="00B50CBC"/>
    <w:rsid w:val="00B51560"/>
    <w:rsid w:val="00B51D21"/>
    <w:rsid w:val="00B5266E"/>
    <w:rsid w:val="00B52E1A"/>
    <w:rsid w:val="00B52FE2"/>
    <w:rsid w:val="00B53146"/>
    <w:rsid w:val="00B53B1C"/>
    <w:rsid w:val="00B53B6B"/>
    <w:rsid w:val="00B5497E"/>
    <w:rsid w:val="00B55DC0"/>
    <w:rsid w:val="00B56005"/>
    <w:rsid w:val="00B566AE"/>
    <w:rsid w:val="00B5691F"/>
    <w:rsid w:val="00B56F18"/>
    <w:rsid w:val="00B5731C"/>
    <w:rsid w:val="00B576A7"/>
    <w:rsid w:val="00B611A3"/>
    <w:rsid w:val="00B6165A"/>
    <w:rsid w:val="00B6202D"/>
    <w:rsid w:val="00B630E8"/>
    <w:rsid w:val="00B631AA"/>
    <w:rsid w:val="00B6366D"/>
    <w:rsid w:val="00B637E2"/>
    <w:rsid w:val="00B64247"/>
    <w:rsid w:val="00B6462E"/>
    <w:rsid w:val="00B65E85"/>
    <w:rsid w:val="00B66113"/>
    <w:rsid w:val="00B66804"/>
    <w:rsid w:val="00B66EF8"/>
    <w:rsid w:val="00B6730C"/>
    <w:rsid w:val="00B70F1B"/>
    <w:rsid w:val="00B7132D"/>
    <w:rsid w:val="00B717E2"/>
    <w:rsid w:val="00B71A70"/>
    <w:rsid w:val="00B72635"/>
    <w:rsid w:val="00B72B6C"/>
    <w:rsid w:val="00B72DEB"/>
    <w:rsid w:val="00B74265"/>
    <w:rsid w:val="00B75187"/>
    <w:rsid w:val="00B757CC"/>
    <w:rsid w:val="00B75D9B"/>
    <w:rsid w:val="00B762AA"/>
    <w:rsid w:val="00B769A2"/>
    <w:rsid w:val="00B77A9D"/>
    <w:rsid w:val="00B77C90"/>
    <w:rsid w:val="00B81033"/>
    <w:rsid w:val="00B8108B"/>
    <w:rsid w:val="00B814FB"/>
    <w:rsid w:val="00B81905"/>
    <w:rsid w:val="00B81949"/>
    <w:rsid w:val="00B81F11"/>
    <w:rsid w:val="00B82C2B"/>
    <w:rsid w:val="00B83C62"/>
    <w:rsid w:val="00B83D85"/>
    <w:rsid w:val="00B83DA3"/>
    <w:rsid w:val="00B8431E"/>
    <w:rsid w:val="00B84374"/>
    <w:rsid w:val="00B855A1"/>
    <w:rsid w:val="00B85C25"/>
    <w:rsid w:val="00B85E86"/>
    <w:rsid w:val="00B85F70"/>
    <w:rsid w:val="00B8740A"/>
    <w:rsid w:val="00B9097B"/>
    <w:rsid w:val="00B90D65"/>
    <w:rsid w:val="00B9138C"/>
    <w:rsid w:val="00B91464"/>
    <w:rsid w:val="00B91A6A"/>
    <w:rsid w:val="00B91D12"/>
    <w:rsid w:val="00B924FD"/>
    <w:rsid w:val="00B92CFB"/>
    <w:rsid w:val="00B9304A"/>
    <w:rsid w:val="00B936F3"/>
    <w:rsid w:val="00B93D1F"/>
    <w:rsid w:val="00B9461C"/>
    <w:rsid w:val="00B946DF"/>
    <w:rsid w:val="00B948E7"/>
    <w:rsid w:val="00B95617"/>
    <w:rsid w:val="00BA0D53"/>
    <w:rsid w:val="00BA1254"/>
    <w:rsid w:val="00BA1C91"/>
    <w:rsid w:val="00BA26F9"/>
    <w:rsid w:val="00BA2719"/>
    <w:rsid w:val="00BA3452"/>
    <w:rsid w:val="00BA3B78"/>
    <w:rsid w:val="00BA3EED"/>
    <w:rsid w:val="00BA5270"/>
    <w:rsid w:val="00BA5E41"/>
    <w:rsid w:val="00BA7031"/>
    <w:rsid w:val="00BA70E1"/>
    <w:rsid w:val="00BA7A51"/>
    <w:rsid w:val="00BA7FA9"/>
    <w:rsid w:val="00BB008B"/>
    <w:rsid w:val="00BB0558"/>
    <w:rsid w:val="00BB0964"/>
    <w:rsid w:val="00BB0DEB"/>
    <w:rsid w:val="00BB1EA5"/>
    <w:rsid w:val="00BB22E0"/>
    <w:rsid w:val="00BB23CB"/>
    <w:rsid w:val="00BB2927"/>
    <w:rsid w:val="00BB3E4B"/>
    <w:rsid w:val="00BB4EC3"/>
    <w:rsid w:val="00BB621A"/>
    <w:rsid w:val="00BB6428"/>
    <w:rsid w:val="00BB64F8"/>
    <w:rsid w:val="00BB6504"/>
    <w:rsid w:val="00BB6775"/>
    <w:rsid w:val="00BC0118"/>
    <w:rsid w:val="00BC0210"/>
    <w:rsid w:val="00BC0C68"/>
    <w:rsid w:val="00BC15D8"/>
    <w:rsid w:val="00BC28E7"/>
    <w:rsid w:val="00BC2B81"/>
    <w:rsid w:val="00BC34C0"/>
    <w:rsid w:val="00BC440D"/>
    <w:rsid w:val="00BC45D4"/>
    <w:rsid w:val="00BC5005"/>
    <w:rsid w:val="00BC5D1A"/>
    <w:rsid w:val="00BC63C3"/>
    <w:rsid w:val="00BC7BAD"/>
    <w:rsid w:val="00BC7EB1"/>
    <w:rsid w:val="00BD0784"/>
    <w:rsid w:val="00BD0F81"/>
    <w:rsid w:val="00BD173A"/>
    <w:rsid w:val="00BD17EE"/>
    <w:rsid w:val="00BD1F0D"/>
    <w:rsid w:val="00BD1F6C"/>
    <w:rsid w:val="00BD20E3"/>
    <w:rsid w:val="00BD22DB"/>
    <w:rsid w:val="00BD3785"/>
    <w:rsid w:val="00BD38B4"/>
    <w:rsid w:val="00BD3E3C"/>
    <w:rsid w:val="00BD43DC"/>
    <w:rsid w:val="00BD49B2"/>
    <w:rsid w:val="00BD4B4C"/>
    <w:rsid w:val="00BD5294"/>
    <w:rsid w:val="00BD5877"/>
    <w:rsid w:val="00BD5F85"/>
    <w:rsid w:val="00BD60E5"/>
    <w:rsid w:val="00BD6244"/>
    <w:rsid w:val="00BD6332"/>
    <w:rsid w:val="00BD707C"/>
    <w:rsid w:val="00BD7C56"/>
    <w:rsid w:val="00BE0346"/>
    <w:rsid w:val="00BE0905"/>
    <w:rsid w:val="00BE0A75"/>
    <w:rsid w:val="00BE16E2"/>
    <w:rsid w:val="00BE1D4F"/>
    <w:rsid w:val="00BE1F97"/>
    <w:rsid w:val="00BE29BB"/>
    <w:rsid w:val="00BE352B"/>
    <w:rsid w:val="00BE3C9D"/>
    <w:rsid w:val="00BE3DC4"/>
    <w:rsid w:val="00BE4197"/>
    <w:rsid w:val="00BE4909"/>
    <w:rsid w:val="00BE5F03"/>
    <w:rsid w:val="00BE669B"/>
    <w:rsid w:val="00BE66E8"/>
    <w:rsid w:val="00BF0DC6"/>
    <w:rsid w:val="00BF1AC9"/>
    <w:rsid w:val="00BF2189"/>
    <w:rsid w:val="00BF3B40"/>
    <w:rsid w:val="00BF3DD0"/>
    <w:rsid w:val="00BF3F49"/>
    <w:rsid w:val="00BF42B4"/>
    <w:rsid w:val="00BF46C0"/>
    <w:rsid w:val="00BF4E54"/>
    <w:rsid w:val="00BF5C38"/>
    <w:rsid w:val="00BF6053"/>
    <w:rsid w:val="00BF6234"/>
    <w:rsid w:val="00BF69CC"/>
    <w:rsid w:val="00BF6A4E"/>
    <w:rsid w:val="00BF6ACA"/>
    <w:rsid w:val="00C0075E"/>
    <w:rsid w:val="00C00807"/>
    <w:rsid w:val="00C00F8C"/>
    <w:rsid w:val="00C012CD"/>
    <w:rsid w:val="00C016CC"/>
    <w:rsid w:val="00C01B20"/>
    <w:rsid w:val="00C01C81"/>
    <w:rsid w:val="00C02E92"/>
    <w:rsid w:val="00C03221"/>
    <w:rsid w:val="00C036E9"/>
    <w:rsid w:val="00C03AC8"/>
    <w:rsid w:val="00C04690"/>
    <w:rsid w:val="00C04B29"/>
    <w:rsid w:val="00C0535C"/>
    <w:rsid w:val="00C05621"/>
    <w:rsid w:val="00C05FC2"/>
    <w:rsid w:val="00C064BB"/>
    <w:rsid w:val="00C06F60"/>
    <w:rsid w:val="00C10704"/>
    <w:rsid w:val="00C1285A"/>
    <w:rsid w:val="00C12E40"/>
    <w:rsid w:val="00C12F33"/>
    <w:rsid w:val="00C146D2"/>
    <w:rsid w:val="00C154CF"/>
    <w:rsid w:val="00C16422"/>
    <w:rsid w:val="00C16740"/>
    <w:rsid w:val="00C16E5C"/>
    <w:rsid w:val="00C176C2"/>
    <w:rsid w:val="00C179DB"/>
    <w:rsid w:val="00C17ECF"/>
    <w:rsid w:val="00C21046"/>
    <w:rsid w:val="00C21674"/>
    <w:rsid w:val="00C21F35"/>
    <w:rsid w:val="00C228D4"/>
    <w:rsid w:val="00C229BD"/>
    <w:rsid w:val="00C23015"/>
    <w:rsid w:val="00C23141"/>
    <w:rsid w:val="00C2315A"/>
    <w:rsid w:val="00C23EE8"/>
    <w:rsid w:val="00C24EC4"/>
    <w:rsid w:val="00C25443"/>
    <w:rsid w:val="00C25CD9"/>
    <w:rsid w:val="00C26187"/>
    <w:rsid w:val="00C26489"/>
    <w:rsid w:val="00C2648F"/>
    <w:rsid w:val="00C265E7"/>
    <w:rsid w:val="00C268D3"/>
    <w:rsid w:val="00C269AE"/>
    <w:rsid w:val="00C27330"/>
    <w:rsid w:val="00C27B37"/>
    <w:rsid w:val="00C30447"/>
    <w:rsid w:val="00C30970"/>
    <w:rsid w:val="00C3185F"/>
    <w:rsid w:val="00C31DF9"/>
    <w:rsid w:val="00C3261B"/>
    <w:rsid w:val="00C326B2"/>
    <w:rsid w:val="00C330A5"/>
    <w:rsid w:val="00C33406"/>
    <w:rsid w:val="00C3460D"/>
    <w:rsid w:val="00C3592E"/>
    <w:rsid w:val="00C362A0"/>
    <w:rsid w:val="00C36735"/>
    <w:rsid w:val="00C36F2D"/>
    <w:rsid w:val="00C37F13"/>
    <w:rsid w:val="00C40AD5"/>
    <w:rsid w:val="00C40F5A"/>
    <w:rsid w:val="00C42630"/>
    <w:rsid w:val="00C43147"/>
    <w:rsid w:val="00C4318F"/>
    <w:rsid w:val="00C431C0"/>
    <w:rsid w:val="00C44323"/>
    <w:rsid w:val="00C449ED"/>
    <w:rsid w:val="00C44EAA"/>
    <w:rsid w:val="00C46101"/>
    <w:rsid w:val="00C46452"/>
    <w:rsid w:val="00C46B64"/>
    <w:rsid w:val="00C4733C"/>
    <w:rsid w:val="00C50413"/>
    <w:rsid w:val="00C50A61"/>
    <w:rsid w:val="00C5116A"/>
    <w:rsid w:val="00C518A5"/>
    <w:rsid w:val="00C524E8"/>
    <w:rsid w:val="00C52773"/>
    <w:rsid w:val="00C52F64"/>
    <w:rsid w:val="00C53273"/>
    <w:rsid w:val="00C54251"/>
    <w:rsid w:val="00C54528"/>
    <w:rsid w:val="00C54D4D"/>
    <w:rsid w:val="00C54DB5"/>
    <w:rsid w:val="00C54F2A"/>
    <w:rsid w:val="00C55355"/>
    <w:rsid w:val="00C55657"/>
    <w:rsid w:val="00C55B0E"/>
    <w:rsid w:val="00C56353"/>
    <w:rsid w:val="00C56712"/>
    <w:rsid w:val="00C5699F"/>
    <w:rsid w:val="00C6089D"/>
    <w:rsid w:val="00C6107D"/>
    <w:rsid w:val="00C610F9"/>
    <w:rsid w:val="00C613FD"/>
    <w:rsid w:val="00C62693"/>
    <w:rsid w:val="00C63120"/>
    <w:rsid w:val="00C6328A"/>
    <w:rsid w:val="00C6340E"/>
    <w:rsid w:val="00C63565"/>
    <w:rsid w:val="00C6445F"/>
    <w:rsid w:val="00C651B3"/>
    <w:rsid w:val="00C656C6"/>
    <w:rsid w:val="00C658FB"/>
    <w:rsid w:val="00C66154"/>
    <w:rsid w:val="00C6647B"/>
    <w:rsid w:val="00C66CED"/>
    <w:rsid w:val="00C66DD0"/>
    <w:rsid w:val="00C66E65"/>
    <w:rsid w:val="00C67583"/>
    <w:rsid w:val="00C71C5B"/>
    <w:rsid w:val="00C71E56"/>
    <w:rsid w:val="00C72803"/>
    <w:rsid w:val="00C72BAC"/>
    <w:rsid w:val="00C72D2F"/>
    <w:rsid w:val="00C72E1A"/>
    <w:rsid w:val="00C72EC6"/>
    <w:rsid w:val="00C7368D"/>
    <w:rsid w:val="00C73713"/>
    <w:rsid w:val="00C73D8C"/>
    <w:rsid w:val="00C7479A"/>
    <w:rsid w:val="00C75E06"/>
    <w:rsid w:val="00C7650D"/>
    <w:rsid w:val="00C770EC"/>
    <w:rsid w:val="00C77432"/>
    <w:rsid w:val="00C7763E"/>
    <w:rsid w:val="00C7766C"/>
    <w:rsid w:val="00C77BA9"/>
    <w:rsid w:val="00C77E84"/>
    <w:rsid w:val="00C806CC"/>
    <w:rsid w:val="00C80988"/>
    <w:rsid w:val="00C813DC"/>
    <w:rsid w:val="00C81814"/>
    <w:rsid w:val="00C81FA0"/>
    <w:rsid w:val="00C820A5"/>
    <w:rsid w:val="00C82DC5"/>
    <w:rsid w:val="00C83EA0"/>
    <w:rsid w:val="00C84D78"/>
    <w:rsid w:val="00C850E8"/>
    <w:rsid w:val="00C85893"/>
    <w:rsid w:val="00C85DA5"/>
    <w:rsid w:val="00C86084"/>
    <w:rsid w:val="00C863EB"/>
    <w:rsid w:val="00C869C3"/>
    <w:rsid w:val="00C9030F"/>
    <w:rsid w:val="00C905E6"/>
    <w:rsid w:val="00C90FD5"/>
    <w:rsid w:val="00C918C6"/>
    <w:rsid w:val="00C92648"/>
    <w:rsid w:val="00C926EE"/>
    <w:rsid w:val="00C933A4"/>
    <w:rsid w:val="00C93907"/>
    <w:rsid w:val="00C943ED"/>
    <w:rsid w:val="00C9445C"/>
    <w:rsid w:val="00C9506F"/>
    <w:rsid w:val="00C953CC"/>
    <w:rsid w:val="00C9579E"/>
    <w:rsid w:val="00C958DA"/>
    <w:rsid w:val="00C96687"/>
    <w:rsid w:val="00C96BBA"/>
    <w:rsid w:val="00C9780B"/>
    <w:rsid w:val="00C97937"/>
    <w:rsid w:val="00CA09E3"/>
    <w:rsid w:val="00CA0A27"/>
    <w:rsid w:val="00CA17DB"/>
    <w:rsid w:val="00CA1869"/>
    <w:rsid w:val="00CA1D33"/>
    <w:rsid w:val="00CA2319"/>
    <w:rsid w:val="00CA462F"/>
    <w:rsid w:val="00CA4BF9"/>
    <w:rsid w:val="00CA6A92"/>
    <w:rsid w:val="00CA6FED"/>
    <w:rsid w:val="00CA7142"/>
    <w:rsid w:val="00CA7FFC"/>
    <w:rsid w:val="00CB033C"/>
    <w:rsid w:val="00CB0A57"/>
    <w:rsid w:val="00CB1645"/>
    <w:rsid w:val="00CB24A5"/>
    <w:rsid w:val="00CB2AA2"/>
    <w:rsid w:val="00CB2DD4"/>
    <w:rsid w:val="00CB3426"/>
    <w:rsid w:val="00CB394F"/>
    <w:rsid w:val="00CB4154"/>
    <w:rsid w:val="00CB46AC"/>
    <w:rsid w:val="00CB546E"/>
    <w:rsid w:val="00CB67E4"/>
    <w:rsid w:val="00CB6B47"/>
    <w:rsid w:val="00CB6FF7"/>
    <w:rsid w:val="00CB7282"/>
    <w:rsid w:val="00CB7C02"/>
    <w:rsid w:val="00CC01F2"/>
    <w:rsid w:val="00CC0460"/>
    <w:rsid w:val="00CC04E3"/>
    <w:rsid w:val="00CC06FA"/>
    <w:rsid w:val="00CC0D14"/>
    <w:rsid w:val="00CC2899"/>
    <w:rsid w:val="00CC38DD"/>
    <w:rsid w:val="00CC536D"/>
    <w:rsid w:val="00CC5B62"/>
    <w:rsid w:val="00CC6066"/>
    <w:rsid w:val="00CC6385"/>
    <w:rsid w:val="00CD123E"/>
    <w:rsid w:val="00CD1616"/>
    <w:rsid w:val="00CD1C33"/>
    <w:rsid w:val="00CD1DFE"/>
    <w:rsid w:val="00CD3BF5"/>
    <w:rsid w:val="00CD45C0"/>
    <w:rsid w:val="00CD54CC"/>
    <w:rsid w:val="00CD57A6"/>
    <w:rsid w:val="00CD6058"/>
    <w:rsid w:val="00CD618C"/>
    <w:rsid w:val="00CD630E"/>
    <w:rsid w:val="00CD73E0"/>
    <w:rsid w:val="00CD7685"/>
    <w:rsid w:val="00CD773A"/>
    <w:rsid w:val="00CD7AA5"/>
    <w:rsid w:val="00CE0CA8"/>
    <w:rsid w:val="00CE0D4E"/>
    <w:rsid w:val="00CE0E6B"/>
    <w:rsid w:val="00CE14FD"/>
    <w:rsid w:val="00CE18D1"/>
    <w:rsid w:val="00CE214D"/>
    <w:rsid w:val="00CE2940"/>
    <w:rsid w:val="00CE3617"/>
    <w:rsid w:val="00CE3A24"/>
    <w:rsid w:val="00CE40E1"/>
    <w:rsid w:val="00CE48A8"/>
    <w:rsid w:val="00CE492E"/>
    <w:rsid w:val="00CE49DC"/>
    <w:rsid w:val="00CE5EE5"/>
    <w:rsid w:val="00CE5FAB"/>
    <w:rsid w:val="00CE7272"/>
    <w:rsid w:val="00CE7647"/>
    <w:rsid w:val="00CE7764"/>
    <w:rsid w:val="00CF014A"/>
    <w:rsid w:val="00CF0650"/>
    <w:rsid w:val="00CF086B"/>
    <w:rsid w:val="00CF0AE4"/>
    <w:rsid w:val="00CF22F2"/>
    <w:rsid w:val="00CF27A0"/>
    <w:rsid w:val="00CF2889"/>
    <w:rsid w:val="00CF2B36"/>
    <w:rsid w:val="00CF33BD"/>
    <w:rsid w:val="00CF36A5"/>
    <w:rsid w:val="00CF453D"/>
    <w:rsid w:val="00CF4C0C"/>
    <w:rsid w:val="00CF4F73"/>
    <w:rsid w:val="00CF5254"/>
    <w:rsid w:val="00CF6C80"/>
    <w:rsid w:val="00CF7523"/>
    <w:rsid w:val="00CF7829"/>
    <w:rsid w:val="00D009DD"/>
    <w:rsid w:val="00D00F81"/>
    <w:rsid w:val="00D00FC4"/>
    <w:rsid w:val="00D01D63"/>
    <w:rsid w:val="00D02E11"/>
    <w:rsid w:val="00D03A09"/>
    <w:rsid w:val="00D043C9"/>
    <w:rsid w:val="00D04B18"/>
    <w:rsid w:val="00D0570D"/>
    <w:rsid w:val="00D05D1A"/>
    <w:rsid w:val="00D05EE4"/>
    <w:rsid w:val="00D0703C"/>
    <w:rsid w:val="00D072FF"/>
    <w:rsid w:val="00D074A2"/>
    <w:rsid w:val="00D0757C"/>
    <w:rsid w:val="00D078A1"/>
    <w:rsid w:val="00D07D4B"/>
    <w:rsid w:val="00D10503"/>
    <w:rsid w:val="00D105BA"/>
    <w:rsid w:val="00D10808"/>
    <w:rsid w:val="00D115DF"/>
    <w:rsid w:val="00D1163F"/>
    <w:rsid w:val="00D11E6C"/>
    <w:rsid w:val="00D121A6"/>
    <w:rsid w:val="00D12DAE"/>
    <w:rsid w:val="00D13EC4"/>
    <w:rsid w:val="00D143DC"/>
    <w:rsid w:val="00D14927"/>
    <w:rsid w:val="00D14FC0"/>
    <w:rsid w:val="00D15DE3"/>
    <w:rsid w:val="00D15F49"/>
    <w:rsid w:val="00D161A3"/>
    <w:rsid w:val="00D169F1"/>
    <w:rsid w:val="00D16C08"/>
    <w:rsid w:val="00D16E96"/>
    <w:rsid w:val="00D17DDF"/>
    <w:rsid w:val="00D17DE5"/>
    <w:rsid w:val="00D20274"/>
    <w:rsid w:val="00D20F20"/>
    <w:rsid w:val="00D211B2"/>
    <w:rsid w:val="00D2130D"/>
    <w:rsid w:val="00D23177"/>
    <w:rsid w:val="00D23445"/>
    <w:rsid w:val="00D24DE8"/>
    <w:rsid w:val="00D24EA2"/>
    <w:rsid w:val="00D24FCE"/>
    <w:rsid w:val="00D25534"/>
    <w:rsid w:val="00D25CBC"/>
    <w:rsid w:val="00D26492"/>
    <w:rsid w:val="00D26B4C"/>
    <w:rsid w:val="00D277E2"/>
    <w:rsid w:val="00D27B39"/>
    <w:rsid w:val="00D310AF"/>
    <w:rsid w:val="00D32010"/>
    <w:rsid w:val="00D321CF"/>
    <w:rsid w:val="00D32B15"/>
    <w:rsid w:val="00D33166"/>
    <w:rsid w:val="00D332AF"/>
    <w:rsid w:val="00D346D3"/>
    <w:rsid w:val="00D34DF2"/>
    <w:rsid w:val="00D35F27"/>
    <w:rsid w:val="00D379B0"/>
    <w:rsid w:val="00D4005D"/>
    <w:rsid w:val="00D40941"/>
    <w:rsid w:val="00D40996"/>
    <w:rsid w:val="00D42270"/>
    <w:rsid w:val="00D42F20"/>
    <w:rsid w:val="00D4451B"/>
    <w:rsid w:val="00D4503F"/>
    <w:rsid w:val="00D45173"/>
    <w:rsid w:val="00D4571A"/>
    <w:rsid w:val="00D458D1"/>
    <w:rsid w:val="00D45C4F"/>
    <w:rsid w:val="00D46DF2"/>
    <w:rsid w:val="00D46F44"/>
    <w:rsid w:val="00D4733F"/>
    <w:rsid w:val="00D476E9"/>
    <w:rsid w:val="00D477E9"/>
    <w:rsid w:val="00D47B56"/>
    <w:rsid w:val="00D47D14"/>
    <w:rsid w:val="00D47DF1"/>
    <w:rsid w:val="00D50A4F"/>
    <w:rsid w:val="00D51874"/>
    <w:rsid w:val="00D52A66"/>
    <w:rsid w:val="00D52CD6"/>
    <w:rsid w:val="00D533CA"/>
    <w:rsid w:val="00D53AE7"/>
    <w:rsid w:val="00D53B13"/>
    <w:rsid w:val="00D5485C"/>
    <w:rsid w:val="00D54E7C"/>
    <w:rsid w:val="00D55CAB"/>
    <w:rsid w:val="00D573F9"/>
    <w:rsid w:val="00D57476"/>
    <w:rsid w:val="00D60124"/>
    <w:rsid w:val="00D61003"/>
    <w:rsid w:val="00D619A0"/>
    <w:rsid w:val="00D6236F"/>
    <w:rsid w:val="00D63019"/>
    <w:rsid w:val="00D6335A"/>
    <w:rsid w:val="00D639E7"/>
    <w:rsid w:val="00D63A2F"/>
    <w:rsid w:val="00D63B4D"/>
    <w:rsid w:val="00D63E49"/>
    <w:rsid w:val="00D6575D"/>
    <w:rsid w:val="00D668D6"/>
    <w:rsid w:val="00D66DE3"/>
    <w:rsid w:val="00D672CA"/>
    <w:rsid w:val="00D70461"/>
    <w:rsid w:val="00D71472"/>
    <w:rsid w:val="00D714F5"/>
    <w:rsid w:val="00D72629"/>
    <w:rsid w:val="00D72CD7"/>
    <w:rsid w:val="00D734BB"/>
    <w:rsid w:val="00D7391D"/>
    <w:rsid w:val="00D742CC"/>
    <w:rsid w:val="00D747F1"/>
    <w:rsid w:val="00D758F9"/>
    <w:rsid w:val="00D75A49"/>
    <w:rsid w:val="00D76062"/>
    <w:rsid w:val="00D7635D"/>
    <w:rsid w:val="00D77830"/>
    <w:rsid w:val="00D778A4"/>
    <w:rsid w:val="00D8025D"/>
    <w:rsid w:val="00D81AC1"/>
    <w:rsid w:val="00D823A0"/>
    <w:rsid w:val="00D82771"/>
    <w:rsid w:val="00D836A5"/>
    <w:rsid w:val="00D83D17"/>
    <w:rsid w:val="00D85139"/>
    <w:rsid w:val="00D86164"/>
    <w:rsid w:val="00D86256"/>
    <w:rsid w:val="00D8745E"/>
    <w:rsid w:val="00D879B7"/>
    <w:rsid w:val="00D87BEF"/>
    <w:rsid w:val="00D901B0"/>
    <w:rsid w:val="00D905B9"/>
    <w:rsid w:val="00D912C8"/>
    <w:rsid w:val="00D91318"/>
    <w:rsid w:val="00D93345"/>
    <w:rsid w:val="00D94772"/>
    <w:rsid w:val="00D94B33"/>
    <w:rsid w:val="00D96014"/>
    <w:rsid w:val="00D9620C"/>
    <w:rsid w:val="00D96B31"/>
    <w:rsid w:val="00D96C27"/>
    <w:rsid w:val="00D96D83"/>
    <w:rsid w:val="00DA0D94"/>
    <w:rsid w:val="00DA2197"/>
    <w:rsid w:val="00DA2B01"/>
    <w:rsid w:val="00DA2C0E"/>
    <w:rsid w:val="00DA331F"/>
    <w:rsid w:val="00DA34BD"/>
    <w:rsid w:val="00DA3EF9"/>
    <w:rsid w:val="00DA4705"/>
    <w:rsid w:val="00DA5887"/>
    <w:rsid w:val="00DA5F58"/>
    <w:rsid w:val="00DA6A10"/>
    <w:rsid w:val="00DA74C3"/>
    <w:rsid w:val="00DB017A"/>
    <w:rsid w:val="00DB0EC4"/>
    <w:rsid w:val="00DB0FA6"/>
    <w:rsid w:val="00DB0FB8"/>
    <w:rsid w:val="00DB1387"/>
    <w:rsid w:val="00DB1D80"/>
    <w:rsid w:val="00DB282E"/>
    <w:rsid w:val="00DB30BC"/>
    <w:rsid w:val="00DB458C"/>
    <w:rsid w:val="00DB4747"/>
    <w:rsid w:val="00DB4EEC"/>
    <w:rsid w:val="00DB533A"/>
    <w:rsid w:val="00DB5EFD"/>
    <w:rsid w:val="00DB639F"/>
    <w:rsid w:val="00DB646A"/>
    <w:rsid w:val="00DB651B"/>
    <w:rsid w:val="00DB794C"/>
    <w:rsid w:val="00DC091E"/>
    <w:rsid w:val="00DC0EE2"/>
    <w:rsid w:val="00DC175A"/>
    <w:rsid w:val="00DC2BB8"/>
    <w:rsid w:val="00DC2BFD"/>
    <w:rsid w:val="00DC2F1C"/>
    <w:rsid w:val="00DC31AD"/>
    <w:rsid w:val="00DC435B"/>
    <w:rsid w:val="00DC4365"/>
    <w:rsid w:val="00DC448B"/>
    <w:rsid w:val="00DC5A7E"/>
    <w:rsid w:val="00DC5AB2"/>
    <w:rsid w:val="00DC5BE3"/>
    <w:rsid w:val="00DC5D70"/>
    <w:rsid w:val="00DC71D9"/>
    <w:rsid w:val="00DC7F53"/>
    <w:rsid w:val="00DD0026"/>
    <w:rsid w:val="00DD037E"/>
    <w:rsid w:val="00DD083B"/>
    <w:rsid w:val="00DD0E96"/>
    <w:rsid w:val="00DD10A6"/>
    <w:rsid w:val="00DD16AB"/>
    <w:rsid w:val="00DD1799"/>
    <w:rsid w:val="00DD17E2"/>
    <w:rsid w:val="00DD186D"/>
    <w:rsid w:val="00DD1AE6"/>
    <w:rsid w:val="00DD1E07"/>
    <w:rsid w:val="00DD381F"/>
    <w:rsid w:val="00DD4764"/>
    <w:rsid w:val="00DD4DC4"/>
    <w:rsid w:val="00DD5182"/>
    <w:rsid w:val="00DD5D55"/>
    <w:rsid w:val="00DD7348"/>
    <w:rsid w:val="00DD7591"/>
    <w:rsid w:val="00DE00E3"/>
    <w:rsid w:val="00DE0ACE"/>
    <w:rsid w:val="00DE12E1"/>
    <w:rsid w:val="00DE1AE4"/>
    <w:rsid w:val="00DE1E42"/>
    <w:rsid w:val="00DE2684"/>
    <w:rsid w:val="00DE2A6C"/>
    <w:rsid w:val="00DE2DD8"/>
    <w:rsid w:val="00DE34B9"/>
    <w:rsid w:val="00DE35B2"/>
    <w:rsid w:val="00DE4151"/>
    <w:rsid w:val="00DE4D3D"/>
    <w:rsid w:val="00DE4F45"/>
    <w:rsid w:val="00DE6B6C"/>
    <w:rsid w:val="00DE6B7A"/>
    <w:rsid w:val="00DE6CBE"/>
    <w:rsid w:val="00DE700F"/>
    <w:rsid w:val="00DE7399"/>
    <w:rsid w:val="00DE77A7"/>
    <w:rsid w:val="00DF013D"/>
    <w:rsid w:val="00DF0415"/>
    <w:rsid w:val="00DF05FE"/>
    <w:rsid w:val="00DF11C2"/>
    <w:rsid w:val="00DF1632"/>
    <w:rsid w:val="00DF1ED4"/>
    <w:rsid w:val="00DF2221"/>
    <w:rsid w:val="00DF23BA"/>
    <w:rsid w:val="00DF40A2"/>
    <w:rsid w:val="00DF61CD"/>
    <w:rsid w:val="00DF7322"/>
    <w:rsid w:val="00DF7793"/>
    <w:rsid w:val="00E00002"/>
    <w:rsid w:val="00E00125"/>
    <w:rsid w:val="00E00365"/>
    <w:rsid w:val="00E012CA"/>
    <w:rsid w:val="00E01E95"/>
    <w:rsid w:val="00E020D6"/>
    <w:rsid w:val="00E026F7"/>
    <w:rsid w:val="00E028BA"/>
    <w:rsid w:val="00E02BAA"/>
    <w:rsid w:val="00E0320D"/>
    <w:rsid w:val="00E033F8"/>
    <w:rsid w:val="00E037F4"/>
    <w:rsid w:val="00E03DCD"/>
    <w:rsid w:val="00E04E4A"/>
    <w:rsid w:val="00E05320"/>
    <w:rsid w:val="00E057E1"/>
    <w:rsid w:val="00E05BE1"/>
    <w:rsid w:val="00E05D3E"/>
    <w:rsid w:val="00E065A0"/>
    <w:rsid w:val="00E07B64"/>
    <w:rsid w:val="00E10A97"/>
    <w:rsid w:val="00E10BA8"/>
    <w:rsid w:val="00E10D81"/>
    <w:rsid w:val="00E10DDB"/>
    <w:rsid w:val="00E11217"/>
    <w:rsid w:val="00E11ADA"/>
    <w:rsid w:val="00E11DC5"/>
    <w:rsid w:val="00E11E79"/>
    <w:rsid w:val="00E1230E"/>
    <w:rsid w:val="00E12796"/>
    <w:rsid w:val="00E12C05"/>
    <w:rsid w:val="00E13249"/>
    <w:rsid w:val="00E13707"/>
    <w:rsid w:val="00E137E7"/>
    <w:rsid w:val="00E13DED"/>
    <w:rsid w:val="00E13ECC"/>
    <w:rsid w:val="00E147D7"/>
    <w:rsid w:val="00E153AA"/>
    <w:rsid w:val="00E1556B"/>
    <w:rsid w:val="00E1562B"/>
    <w:rsid w:val="00E15BB7"/>
    <w:rsid w:val="00E16402"/>
    <w:rsid w:val="00E16585"/>
    <w:rsid w:val="00E16EEE"/>
    <w:rsid w:val="00E17FA7"/>
    <w:rsid w:val="00E2028E"/>
    <w:rsid w:val="00E202E6"/>
    <w:rsid w:val="00E2053D"/>
    <w:rsid w:val="00E20640"/>
    <w:rsid w:val="00E20985"/>
    <w:rsid w:val="00E20A5F"/>
    <w:rsid w:val="00E20AD8"/>
    <w:rsid w:val="00E20BB3"/>
    <w:rsid w:val="00E21100"/>
    <w:rsid w:val="00E211AA"/>
    <w:rsid w:val="00E21CB4"/>
    <w:rsid w:val="00E23A0F"/>
    <w:rsid w:val="00E23A7D"/>
    <w:rsid w:val="00E2413F"/>
    <w:rsid w:val="00E24DA6"/>
    <w:rsid w:val="00E24EE1"/>
    <w:rsid w:val="00E25A14"/>
    <w:rsid w:val="00E277EA"/>
    <w:rsid w:val="00E27AB4"/>
    <w:rsid w:val="00E27B31"/>
    <w:rsid w:val="00E31B9F"/>
    <w:rsid w:val="00E3229C"/>
    <w:rsid w:val="00E3232C"/>
    <w:rsid w:val="00E32B4C"/>
    <w:rsid w:val="00E32C6F"/>
    <w:rsid w:val="00E32E17"/>
    <w:rsid w:val="00E32FBA"/>
    <w:rsid w:val="00E32FD7"/>
    <w:rsid w:val="00E344E5"/>
    <w:rsid w:val="00E34B00"/>
    <w:rsid w:val="00E36555"/>
    <w:rsid w:val="00E36F4E"/>
    <w:rsid w:val="00E37E15"/>
    <w:rsid w:val="00E37F7F"/>
    <w:rsid w:val="00E407B3"/>
    <w:rsid w:val="00E409D2"/>
    <w:rsid w:val="00E40A94"/>
    <w:rsid w:val="00E420CE"/>
    <w:rsid w:val="00E42212"/>
    <w:rsid w:val="00E42298"/>
    <w:rsid w:val="00E429E6"/>
    <w:rsid w:val="00E43A43"/>
    <w:rsid w:val="00E444A5"/>
    <w:rsid w:val="00E44C90"/>
    <w:rsid w:val="00E44FCB"/>
    <w:rsid w:val="00E453D5"/>
    <w:rsid w:val="00E45702"/>
    <w:rsid w:val="00E45EFB"/>
    <w:rsid w:val="00E46AFC"/>
    <w:rsid w:val="00E46C0A"/>
    <w:rsid w:val="00E479E3"/>
    <w:rsid w:val="00E47F11"/>
    <w:rsid w:val="00E506E5"/>
    <w:rsid w:val="00E511E2"/>
    <w:rsid w:val="00E51234"/>
    <w:rsid w:val="00E518BB"/>
    <w:rsid w:val="00E519B7"/>
    <w:rsid w:val="00E51A82"/>
    <w:rsid w:val="00E521A9"/>
    <w:rsid w:val="00E521CF"/>
    <w:rsid w:val="00E521EA"/>
    <w:rsid w:val="00E529FE"/>
    <w:rsid w:val="00E52BCC"/>
    <w:rsid w:val="00E52D33"/>
    <w:rsid w:val="00E53F0D"/>
    <w:rsid w:val="00E55060"/>
    <w:rsid w:val="00E5622A"/>
    <w:rsid w:val="00E56F94"/>
    <w:rsid w:val="00E5720F"/>
    <w:rsid w:val="00E57284"/>
    <w:rsid w:val="00E574BA"/>
    <w:rsid w:val="00E60E54"/>
    <w:rsid w:val="00E613E7"/>
    <w:rsid w:val="00E61E00"/>
    <w:rsid w:val="00E62E7B"/>
    <w:rsid w:val="00E62EFA"/>
    <w:rsid w:val="00E6356C"/>
    <w:rsid w:val="00E63B05"/>
    <w:rsid w:val="00E63E0E"/>
    <w:rsid w:val="00E64166"/>
    <w:rsid w:val="00E64717"/>
    <w:rsid w:val="00E65EB6"/>
    <w:rsid w:val="00E67973"/>
    <w:rsid w:val="00E705EE"/>
    <w:rsid w:val="00E7161E"/>
    <w:rsid w:val="00E71BAE"/>
    <w:rsid w:val="00E71C66"/>
    <w:rsid w:val="00E727D7"/>
    <w:rsid w:val="00E72DB3"/>
    <w:rsid w:val="00E72DE3"/>
    <w:rsid w:val="00E7332B"/>
    <w:rsid w:val="00E739A0"/>
    <w:rsid w:val="00E73AD1"/>
    <w:rsid w:val="00E743E8"/>
    <w:rsid w:val="00E7466E"/>
    <w:rsid w:val="00E7489C"/>
    <w:rsid w:val="00E7576E"/>
    <w:rsid w:val="00E7589C"/>
    <w:rsid w:val="00E75BC9"/>
    <w:rsid w:val="00E75BF5"/>
    <w:rsid w:val="00E75E85"/>
    <w:rsid w:val="00E75FAE"/>
    <w:rsid w:val="00E76075"/>
    <w:rsid w:val="00E760E4"/>
    <w:rsid w:val="00E7647D"/>
    <w:rsid w:val="00E77634"/>
    <w:rsid w:val="00E779A0"/>
    <w:rsid w:val="00E80456"/>
    <w:rsid w:val="00E80503"/>
    <w:rsid w:val="00E8060A"/>
    <w:rsid w:val="00E809FD"/>
    <w:rsid w:val="00E80A5B"/>
    <w:rsid w:val="00E80E24"/>
    <w:rsid w:val="00E81946"/>
    <w:rsid w:val="00E81CCC"/>
    <w:rsid w:val="00E834FE"/>
    <w:rsid w:val="00E8458B"/>
    <w:rsid w:val="00E84768"/>
    <w:rsid w:val="00E84A17"/>
    <w:rsid w:val="00E8626C"/>
    <w:rsid w:val="00E8626F"/>
    <w:rsid w:val="00E86635"/>
    <w:rsid w:val="00E8697A"/>
    <w:rsid w:val="00E87231"/>
    <w:rsid w:val="00E902FD"/>
    <w:rsid w:val="00E90371"/>
    <w:rsid w:val="00E90C1B"/>
    <w:rsid w:val="00E90FE5"/>
    <w:rsid w:val="00E9192D"/>
    <w:rsid w:val="00E926E5"/>
    <w:rsid w:val="00E930FE"/>
    <w:rsid w:val="00E93396"/>
    <w:rsid w:val="00E93BAD"/>
    <w:rsid w:val="00E93E15"/>
    <w:rsid w:val="00E946D9"/>
    <w:rsid w:val="00E94B62"/>
    <w:rsid w:val="00E955A9"/>
    <w:rsid w:val="00E9607C"/>
    <w:rsid w:val="00E9613C"/>
    <w:rsid w:val="00E962BA"/>
    <w:rsid w:val="00E964DA"/>
    <w:rsid w:val="00E96B85"/>
    <w:rsid w:val="00E97215"/>
    <w:rsid w:val="00E97479"/>
    <w:rsid w:val="00E97D0A"/>
    <w:rsid w:val="00E97DE5"/>
    <w:rsid w:val="00EA0CDA"/>
    <w:rsid w:val="00EA0CDE"/>
    <w:rsid w:val="00EA1075"/>
    <w:rsid w:val="00EA140F"/>
    <w:rsid w:val="00EA1935"/>
    <w:rsid w:val="00EA1B19"/>
    <w:rsid w:val="00EA2207"/>
    <w:rsid w:val="00EA23E7"/>
    <w:rsid w:val="00EA3038"/>
    <w:rsid w:val="00EA3B34"/>
    <w:rsid w:val="00EA3B4A"/>
    <w:rsid w:val="00EA3B80"/>
    <w:rsid w:val="00EA3BC4"/>
    <w:rsid w:val="00EA3ED6"/>
    <w:rsid w:val="00EA4987"/>
    <w:rsid w:val="00EA5081"/>
    <w:rsid w:val="00EA5DCF"/>
    <w:rsid w:val="00EB0B8A"/>
    <w:rsid w:val="00EB0EC8"/>
    <w:rsid w:val="00EB0F16"/>
    <w:rsid w:val="00EB0FEF"/>
    <w:rsid w:val="00EB104C"/>
    <w:rsid w:val="00EB15CF"/>
    <w:rsid w:val="00EB452B"/>
    <w:rsid w:val="00EB461C"/>
    <w:rsid w:val="00EB4A71"/>
    <w:rsid w:val="00EB4FA7"/>
    <w:rsid w:val="00EB5520"/>
    <w:rsid w:val="00EB55A7"/>
    <w:rsid w:val="00EB587A"/>
    <w:rsid w:val="00EB5A07"/>
    <w:rsid w:val="00EB64FA"/>
    <w:rsid w:val="00EB6BB4"/>
    <w:rsid w:val="00EB715B"/>
    <w:rsid w:val="00EB736C"/>
    <w:rsid w:val="00EB7D59"/>
    <w:rsid w:val="00EC001B"/>
    <w:rsid w:val="00EC03A3"/>
    <w:rsid w:val="00EC08B6"/>
    <w:rsid w:val="00EC15CA"/>
    <w:rsid w:val="00EC1D6F"/>
    <w:rsid w:val="00EC2BF5"/>
    <w:rsid w:val="00EC2C1D"/>
    <w:rsid w:val="00EC32D5"/>
    <w:rsid w:val="00EC4418"/>
    <w:rsid w:val="00EC49FA"/>
    <w:rsid w:val="00EC4ABB"/>
    <w:rsid w:val="00EC4C11"/>
    <w:rsid w:val="00EC5AD8"/>
    <w:rsid w:val="00EC6124"/>
    <w:rsid w:val="00EC6402"/>
    <w:rsid w:val="00EC70BC"/>
    <w:rsid w:val="00EC771B"/>
    <w:rsid w:val="00ED1048"/>
    <w:rsid w:val="00ED138E"/>
    <w:rsid w:val="00ED1D1F"/>
    <w:rsid w:val="00ED2228"/>
    <w:rsid w:val="00ED2B26"/>
    <w:rsid w:val="00ED2FBD"/>
    <w:rsid w:val="00ED306B"/>
    <w:rsid w:val="00ED3FD3"/>
    <w:rsid w:val="00ED479E"/>
    <w:rsid w:val="00ED49B8"/>
    <w:rsid w:val="00ED4B0C"/>
    <w:rsid w:val="00ED4D4B"/>
    <w:rsid w:val="00ED52B6"/>
    <w:rsid w:val="00ED621E"/>
    <w:rsid w:val="00ED6BC3"/>
    <w:rsid w:val="00ED721E"/>
    <w:rsid w:val="00ED7415"/>
    <w:rsid w:val="00EE1332"/>
    <w:rsid w:val="00EE1359"/>
    <w:rsid w:val="00EE1608"/>
    <w:rsid w:val="00EE16D4"/>
    <w:rsid w:val="00EE16E5"/>
    <w:rsid w:val="00EE21E0"/>
    <w:rsid w:val="00EE23BD"/>
    <w:rsid w:val="00EE2D67"/>
    <w:rsid w:val="00EE2EC6"/>
    <w:rsid w:val="00EE371E"/>
    <w:rsid w:val="00EE3E31"/>
    <w:rsid w:val="00EE4368"/>
    <w:rsid w:val="00EE43FD"/>
    <w:rsid w:val="00EE4D03"/>
    <w:rsid w:val="00EE5209"/>
    <w:rsid w:val="00EE5D06"/>
    <w:rsid w:val="00EE6EFE"/>
    <w:rsid w:val="00EE7471"/>
    <w:rsid w:val="00EE7BCA"/>
    <w:rsid w:val="00EF029A"/>
    <w:rsid w:val="00EF1C38"/>
    <w:rsid w:val="00EF2018"/>
    <w:rsid w:val="00EF20EC"/>
    <w:rsid w:val="00EF2DA0"/>
    <w:rsid w:val="00EF36A8"/>
    <w:rsid w:val="00EF4284"/>
    <w:rsid w:val="00EF451A"/>
    <w:rsid w:val="00EF4A76"/>
    <w:rsid w:val="00EF4E12"/>
    <w:rsid w:val="00EF738E"/>
    <w:rsid w:val="00EF78E1"/>
    <w:rsid w:val="00F019A1"/>
    <w:rsid w:val="00F01FD9"/>
    <w:rsid w:val="00F03E83"/>
    <w:rsid w:val="00F03E90"/>
    <w:rsid w:val="00F04081"/>
    <w:rsid w:val="00F0409B"/>
    <w:rsid w:val="00F0475A"/>
    <w:rsid w:val="00F04CB3"/>
    <w:rsid w:val="00F05008"/>
    <w:rsid w:val="00F05D1E"/>
    <w:rsid w:val="00F10639"/>
    <w:rsid w:val="00F10B37"/>
    <w:rsid w:val="00F11E2B"/>
    <w:rsid w:val="00F121E4"/>
    <w:rsid w:val="00F12370"/>
    <w:rsid w:val="00F124D6"/>
    <w:rsid w:val="00F12775"/>
    <w:rsid w:val="00F14439"/>
    <w:rsid w:val="00F14AE6"/>
    <w:rsid w:val="00F14B0A"/>
    <w:rsid w:val="00F14D0F"/>
    <w:rsid w:val="00F150C7"/>
    <w:rsid w:val="00F1564F"/>
    <w:rsid w:val="00F161FE"/>
    <w:rsid w:val="00F1783C"/>
    <w:rsid w:val="00F20F8E"/>
    <w:rsid w:val="00F218F1"/>
    <w:rsid w:val="00F22514"/>
    <w:rsid w:val="00F22925"/>
    <w:rsid w:val="00F22A22"/>
    <w:rsid w:val="00F230D7"/>
    <w:rsid w:val="00F247AD"/>
    <w:rsid w:val="00F25073"/>
    <w:rsid w:val="00F2587C"/>
    <w:rsid w:val="00F2632B"/>
    <w:rsid w:val="00F263E0"/>
    <w:rsid w:val="00F268CC"/>
    <w:rsid w:val="00F26F4B"/>
    <w:rsid w:val="00F27152"/>
    <w:rsid w:val="00F274F9"/>
    <w:rsid w:val="00F2753F"/>
    <w:rsid w:val="00F27754"/>
    <w:rsid w:val="00F27A69"/>
    <w:rsid w:val="00F3050C"/>
    <w:rsid w:val="00F322B6"/>
    <w:rsid w:val="00F325DF"/>
    <w:rsid w:val="00F32CD6"/>
    <w:rsid w:val="00F33D77"/>
    <w:rsid w:val="00F33FBA"/>
    <w:rsid w:val="00F350F9"/>
    <w:rsid w:val="00F358DE"/>
    <w:rsid w:val="00F35C97"/>
    <w:rsid w:val="00F371BC"/>
    <w:rsid w:val="00F37324"/>
    <w:rsid w:val="00F376DF"/>
    <w:rsid w:val="00F37CD9"/>
    <w:rsid w:val="00F37E5D"/>
    <w:rsid w:val="00F37E7C"/>
    <w:rsid w:val="00F37FC8"/>
    <w:rsid w:val="00F409DE"/>
    <w:rsid w:val="00F41BD6"/>
    <w:rsid w:val="00F42590"/>
    <w:rsid w:val="00F42B86"/>
    <w:rsid w:val="00F42CB8"/>
    <w:rsid w:val="00F43727"/>
    <w:rsid w:val="00F43EC0"/>
    <w:rsid w:val="00F43FDF"/>
    <w:rsid w:val="00F44238"/>
    <w:rsid w:val="00F44DA2"/>
    <w:rsid w:val="00F456D1"/>
    <w:rsid w:val="00F45922"/>
    <w:rsid w:val="00F463B4"/>
    <w:rsid w:val="00F469B3"/>
    <w:rsid w:val="00F46EEE"/>
    <w:rsid w:val="00F4721B"/>
    <w:rsid w:val="00F473C6"/>
    <w:rsid w:val="00F512D1"/>
    <w:rsid w:val="00F516DD"/>
    <w:rsid w:val="00F5191B"/>
    <w:rsid w:val="00F51A74"/>
    <w:rsid w:val="00F51B7C"/>
    <w:rsid w:val="00F529B4"/>
    <w:rsid w:val="00F54D19"/>
    <w:rsid w:val="00F54F53"/>
    <w:rsid w:val="00F55619"/>
    <w:rsid w:val="00F560EF"/>
    <w:rsid w:val="00F569F1"/>
    <w:rsid w:val="00F57F5D"/>
    <w:rsid w:val="00F60B0D"/>
    <w:rsid w:val="00F61362"/>
    <w:rsid w:val="00F61422"/>
    <w:rsid w:val="00F61904"/>
    <w:rsid w:val="00F61D96"/>
    <w:rsid w:val="00F61FAD"/>
    <w:rsid w:val="00F6254E"/>
    <w:rsid w:val="00F64496"/>
    <w:rsid w:val="00F64ECE"/>
    <w:rsid w:val="00F65507"/>
    <w:rsid w:val="00F65A2A"/>
    <w:rsid w:val="00F65B43"/>
    <w:rsid w:val="00F65F61"/>
    <w:rsid w:val="00F66058"/>
    <w:rsid w:val="00F663C9"/>
    <w:rsid w:val="00F672B5"/>
    <w:rsid w:val="00F67345"/>
    <w:rsid w:val="00F676AB"/>
    <w:rsid w:val="00F67D80"/>
    <w:rsid w:val="00F703D8"/>
    <w:rsid w:val="00F70F7A"/>
    <w:rsid w:val="00F719C0"/>
    <w:rsid w:val="00F721BF"/>
    <w:rsid w:val="00F729CB"/>
    <w:rsid w:val="00F72CDC"/>
    <w:rsid w:val="00F73509"/>
    <w:rsid w:val="00F73AA0"/>
    <w:rsid w:val="00F74666"/>
    <w:rsid w:val="00F74D84"/>
    <w:rsid w:val="00F74F0F"/>
    <w:rsid w:val="00F74F23"/>
    <w:rsid w:val="00F75A00"/>
    <w:rsid w:val="00F75AC4"/>
    <w:rsid w:val="00F76E85"/>
    <w:rsid w:val="00F779CD"/>
    <w:rsid w:val="00F80BE9"/>
    <w:rsid w:val="00F80FFA"/>
    <w:rsid w:val="00F82378"/>
    <w:rsid w:val="00F82F37"/>
    <w:rsid w:val="00F837CD"/>
    <w:rsid w:val="00F84443"/>
    <w:rsid w:val="00F84839"/>
    <w:rsid w:val="00F8509B"/>
    <w:rsid w:val="00F85281"/>
    <w:rsid w:val="00F87E66"/>
    <w:rsid w:val="00F90200"/>
    <w:rsid w:val="00F904A5"/>
    <w:rsid w:val="00F90678"/>
    <w:rsid w:val="00F909CF"/>
    <w:rsid w:val="00F90E37"/>
    <w:rsid w:val="00F91C3D"/>
    <w:rsid w:val="00F92F21"/>
    <w:rsid w:val="00F93ABE"/>
    <w:rsid w:val="00F93AE6"/>
    <w:rsid w:val="00F93D93"/>
    <w:rsid w:val="00F9441D"/>
    <w:rsid w:val="00F969A3"/>
    <w:rsid w:val="00F97840"/>
    <w:rsid w:val="00F97C6D"/>
    <w:rsid w:val="00FA09BE"/>
    <w:rsid w:val="00FA1B05"/>
    <w:rsid w:val="00FA2E7C"/>
    <w:rsid w:val="00FA351B"/>
    <w:rsid w:val="00FA40E3"/>
    <w:rsid w:val="00FA4703"/>
    <w:rsid w:val="00FA481B"/>
    <w:rsid w:val="00FA4FF4"/>
    <w:rsid w:val="00FA593D"/>
    <w:rsid w:val="00FA5BA3"/>
    <w:rsid w:val="00FA66B5"/>
    <w:rsid w:val="00FA6710"/>
    <w:rsid w:val="00FA6EFE"/>
    <w:rsid w:val="00FA7198"/>
    <w:rsid w:val="00FA7A60"/>
    <w:rsid w:val="00FA7FB0"/>
    <w:rsid w:val="00FB0681"/>
    <w:rsid w:val="00FB1047"/>
    <w:rsid w:val="00FB10EE"/>
    <w:rsid w:val="00FB243A"/>
    <w:rsid w:val="00FB2454"/>
    <w:rsid w:val="00FB27AF"/>
    <w:rsid w:val="00FB2DC0"/>
    <w:rsid w:val="00FB30AE"/>
    <w:rsid w:val="00FB4369"/>
    <w:rsid w:val="00FB43E2"/>
    <w:rsid w:val="00FB4E23"/>
    <w:rsid w:val="00FB4F87"/>
    <w:rsid w:val="00FB5773"/>
    <w:rsid w:val="00FB64C5"/>
    <w:rsid w:val="00FB6A98"/>
    <w:rsid w:val="00FB7C3C"/>
    <w:rsid w:val="00FC0176"/>
    <w:rsid w:val="00FC10E2"/>
    <w:rsid w:val="00FC14BB"/>
    <w:rsid w:val="00FC16A2"/>
    <w:rsid w:val="00FC260E"/>
    <w:rsid w:val="00FC282D"/>
    <w:rsid w:val="00FC285E"/>
    <w:rsid w:val="00FC2C25"/>
    <w:rsid w:val="00FC439D"/>
    <w:rsid w:val="00FC49A0"/>
    <w:rsid w:val="00FC4D66"/>
    <w:rsid w:val="00FC60F2"/>
    <w:rsid w:val="00FC61FC"/>
    <w:rsid w:val="00FC6682"/>
    <w:rsid w:val="00FD039B"/>
    <w:rsid w:val="00FD10EB"/>
    <w:rsid w:val="00FD2BE0"/>
    <w:rsid w:val="00FD32C6"/>
    <w:rsid w:val="00FD3402"/>
    <w:rsid w:val="00FD374C"/>
    <w:rsid w:val="00FD392C"/>
    <w:rsid w:val="00FD3B6B"/>
    <w:rsid w:val="00FD4092"/>
    <w:rsid w:val="00FD442B"/>
    <w:rsid w:val="00FD44B8"/>
    <w:rsid w:val="00FD46E7"/>
    <w:rsid w:val="00FD5C7A"/>
    <w:rsid w:val="00FD5F4A"/>
    <w:rsid w:val="00FD6074"/>
    <w:rsid w:val="00FD6909"/>
    <w:rsid w:val="00FD72F0"/>
    <w:rsid w:val="00FD72F7"/>
    <w:rsid w:val="00FD7591"/>
    <w:rsid w:val="00FD7F33"/>
    <w:rsid w:val="00FE01CB"/>
    <w:rsid w:val="00FE181A"/>
    <w:rsid w:val="00FE1B5D"/>
    <w:rsid w:val="00FE1FF2"/>
    <w:rsid w:val="00FE2451"/>
    <w:rsid w:val="00FE247C"/>
    <w:rsid w:val="00FE26FA"/>
    <w:rsid w:val="00FE279C"/>
    <w:rsid w:val="00FE28CB"/>
    <w:rsid w:val="00FE3EAA"/>
    <w:rsid w:val="00FE494E"/>
    <w:rsid w:val="00FE62CC"/>
    <w:rsid w:val="00FE65BE"/>
    <w:rsid w:val="00FE773E"/>
    <w:rsid w:val="00FE7D5B"/>
    <w:rsid w:val="00FEC27F"/>
    <w:rsid w:val="00FF023B"/>
    <w:rsid w:val="00FF04A2"/>
    <w:rsid w:val="00FF0890"/>
    <w:rsid w:val="00FF1244"/>
    <w:rsid w:val="00FF5D29"/>
    <w:rsid w:val="00FF6A88"/>
    <w:rsid w:val="00FF6F88"/>
    <w:rsid w:val="00FF77A1"/>
    <w:rsid w:val="00FF78FA"/>
    <w:rsid w:val="012260BF"/>
    <w:rsid w:val="01AA42AD"/>
    <w:rsid w:val="020A958F"/>
    <w:rsid w:val="02419974"/>
    <w:rsid w:val="02B27BD2"/>
    <w:rsid w:val="03B59C6D"/>
    <w:rsid w:val="043FC198"/>
    <w:rsid w:val="0568E2AC"/>
    <w:rsid w:val="0585DE16"/>
    <w:rsid w:val="05DB91F9"/>
    <w:rsid w:val="05F50A78"/>
    <w:rsid w:val="060EC1E2"/>
    <w:rsid w:val="06927BC5"/>
    <w:rsid w:val="07C37CFA"/>
    <w:rsid w:val="07F68C8A"/>
    <w:rsid w:val="081EC4C6"/>
    <w:rsid w:val="082AEE0E"/>
    <w:rsid w:val="083D02B4"/>
    <w:rsid w:val="08A44B0D"/>
    <w:rsid w:val="0A056C84"/>
    <w:rsid w:val="0A3F7BA7"/>
    <w:rsid w:val="0A78D34D"/>
    <w:rsid w:val="0AB9A455"/>
    <w:rsid w:val="0ABE3CA3"/>
    <w:rsid w:val="0AC2FF6F"/>
    <w:rsid w:val="0B0B20D2"/>
    <w:rsid w:val="0B0D3246"/>
    <w:rsid w:val="0B944799"/>
    <w:rsid w:val="0BA7BE3D"/>
    <w:rsid w:val="0D063503"/>
    <w:rsid w:val="0D0C9775"/>
    <w:rsid w:val="0D53254A"/>
    <w:rsid w:val="0E74DDED"/>
    <w:rsid w:val="0EE9CFAF"/>
    <w:rsid w:val="104E5A7F"/>
    <w:rsid w:val="112E69C9"/>
    <w:rsid w:val="11760118"/>
    <w:rsid w:val="12E1D24B"/>
    <w:rsid w:val="133AC32A"/>
    <w:rsid w:val="133BDC76"/>
    <w:rsid w:val="139538E6"/>
    <w:rsid w:val="13980AAF"/>
    <w:rsid w:val="13E041E1"/>
    <w:rsid w:val="1455E562"/>
    <w:rsid w:val="16131BC8"/>
    <w:rsid w:val="161E2C26"/>
    <w:rsid w:val="16A8C975"/>
    <w:rsid w:val="16E0A96C"/>
    <w:rsid w:val="17A856D7"/>
    <w:rsid w:val="17B8A093"/>
    <w:rsid w:val="1836ACFA"/>
    <w:rsid w:val="188DE9E6"/>
    <w:rsid w:val="18ED6787"/>
    <w:rsid w:val="1A1A560C"/>
    <w:rsid w:val="1A21EB72"/>
    <w:rsid w:val="1A389F2B"/>
    <w:rsid w:val="1A524323"/>
    <w:rsid w:val="1A5815A7"/>
    <w:rsid w:val="1ABCD14D"/>
    <w:rsid w:val="1B0F98F6"/>
    <w:rsid w:val="1B3E4C9B"/>
    <w:rsid w:val="1B8B93DB"/>
    <w:rsid w:val="1BB41A8F"/>
    <w:rsid w:val="1BB8E9D9"/>
    <w:rsid w:val="1C0E5B0A"/>
    <w:rsid w:val="1C1066FF"/>
    <w:rsid w:val="1C487993"/>
    <w:rsid w:val="1D4BC828"/>
    <w:rsid w:val="1D8C05A8"/>
    <w:rsid w:val="1DD3EEC3"/>
    <w:rsid w:val="1EF30B7E"/>
    <w:rsid w:val="1F5F33E6"/>
    <w:rsid w:val="1FB68CC1"/>
    <w:rsid w:val="1FEE7EA5"/>
    <w:rsid w:val="2069F8CA"/>
    <w:rsid w:val="217B4EA5"/>
    <w:rsid w:val="21EFE057"/>
    <w:rsid w:val="22137F90"/>
    <w:rsid w:val="221BEB86"/>
    <w:rsid w:val="22AF0FF7"/>
    <w:rsid w:val="22EB5074"/>
    <w:rsid w:val="2320E67E"/>
    <w:rsid w:val="235E72DA"/>
    <w:rsid w:val="237767B9"/>
    <w:rsid w:val="23FD86F6"/>
    <w:rsid w:val="2437FA90"/>
    <w:rsid w:val="246218A0"/>
    <w:rsid w:val="247446D4"/>
    <w:rsid w:val="2577EB4C"/>
    <w:rsid w:val="25C857B2"/>
    <w:rsid w:val="25CE640B"/>
    <w:rsid w:val="25F5EBD5"/>
    <w:rsid w:val="2618DAA1"/>
    <w:rsid w:val="262A4DC0"/>
    <w:rsid w:val="264D0E60"/>
    <w:rsid w:val="2662BD26"/>
    <w:rsid w:val="2675E601"/>
    <w:rsid w:val="26A5386C"/>
    <w:rsid w:val="26D14082"/>
    <w:rsid w:val="27148B26"/>
    <w:rsid w:val="27235596"/>
    <w:rsid w:val="272DBCBA"/>
    <w:rsid w:val="28BCBA92"/>
    <w:rsid w:val="29299654"/>
    <w:rsid w:val="2976FFA5"/>
    <w:rsid w:val="29B55A38"/>
    <w:rsid w:val="29D5A1E4"/>
    <w:rsid w:val="29D9A8D9"/>
    <w:rsid w:val="29DE25E7"/>
    <w:rsid w:val="29F7B2EB"/>
    <w:rsid w:val="2A1A14E5"/>
    <w:rsid w:val="2A335B2B"/>
    <w:rsid w:val="2A3F069F"/>
    <w:rsid w:val="2A44F0FF"/>
    <w:rsid w:val="2A4C5E7F"/>
    <w:rsid w:val="2A79352D"/>
    <w:rsid w:val="2A7A70EB"/>
    <w:rsid w:val="2AC5408F"/>
    <w:rsid w:val="2AEF577C"/>
    <w:rsid w:val="2B0D767A"/>
    <w:rsid w:val="2B40A11A"/>
    <w:rsid w:val="2BAABBF4"/>
    <w:rsid w:val="2BCA323F"/>
    <w:rsid w:val="2BEFF543"/>
    <w:rsid w:val="2BF4BEF8"/>
    <w:rsid w:val="2BF66695"/>
    <w:rsid w:val="2BFA8780"/>
    <w:rsid w:val="2C2F5132"/>
    <w:rsid w:val="2C61252A"/>
    <w:rsid w:val="2C907F06"/>
    <w:rsid w:val="2CABEFDA"/>
    <w:rsid w:val="2CAEA067"/>
    <w:rsid w:val="2CE3596E"/>
    <w:rsid w:val="2DAE8C55"/>
    <w:rsid w:val="2E022BB1"/>
    <w:rsid w:val="2FB0AB1F"/>
    <w:rsid w:val="30EE6BD0"/>
    <w:rsid w:val="31016C85"/>
    <w:rsid w:val="313CB3D0"/>
    <w:rsid w:val="31B37AAD"/>
    <w:rsid w:val="31FF8A23"/>
    <w:rsid w:val="32EE403A"/>
    <w:rsid w:val="33C0F72B"/>
    <w:rsid w:val="343050F6"/>
    <w:rsid w:val="34454DBA"/>
    <w:rsid w:val="3450812C"/>
    <w:rsid w:val="348A9E86"/>
    <w:rsid w:val="34CB28D2"/>
    <w:rsid w:val="35144F7E"/>
    <w:rsid w:val="3652A8E8"/>
    <w:rsid w:val="3659350C"/>
    <w:rsid w:val="36BCA8EF"/>
    <w:rsid w:val="37367845"/>
    <w:rsid w:val="3782F17C"/>
    <w:rsid w:val="38746DC5"/>
    <w:rsid w:val="3876A18A"/>
    <w:rsid w:val="38EF4BE7"/>
    <w:rsid w:val="39830E64"/>
    <w:rsid w:val="39950034"/>
    <w:rsid w:val="39D29D51"/>
    <w:rsid w:val="3A2C5930"/>
    <w:rsid w:val="3A382635"/>
    <w:rsid w:val="3A989A15"/>
    <w:rsid w:val="3AA444A5"/>
    <w:rsid w:val="3ACCF9D1"/>
    <w:rsid w:val="3AEB54D1"/>
    <w:rsid w:val="3B30E156"/>
    <w:rsid w:val="3B31C5F9"/>
    <w:rsid w:val="3B343983"/>
    <w:rsid w:val="3B76F1B5"/>
    <w:rsid w:val="3BED9ACB"/>
    <w:rsid w:val="3CAED10F"/>
    <w:rsid w:val="3CC34F88"/>
    <w:rsid w:val="3D122B99"/>
    <w:rsid w:val="3DA3966E"/>
    <w:rsid w:val="3DAFBFA1"/>
    <w:rsid w:val="3DD61ADC"/>
    <w:rsid w:val="3DECA7E3"/>
    <w:rsid w:val="3E5AD18A"/>
    <w:rsid w:val="3E8AC6A1"/>
    <w:rsid w:val="3ED7FAF0"/>
    <w:rsid w:val="3F09D5E3"/>
    <w:rsid w:val="3F80A90A"/>
    <w:rsid w:val="3FFD428E"/>
    <w:rsid w:val="40045279"/>
    <w:rsid w:val="404D47BB"/>
    <w:rsid w:val="4066E33D"/>
    <w:rsid w:val="40A767B9"/>
    <w:rsid w:val="40A7B7DB"/>
    <w:rsid w:val="40E9C50F"/>
    <w:rsid w:val="40F553D0"/>
    <w:rsid w:val="4145BA3A"/>
    <w:rsid w:val="416EEAE4"/>
    <w:rsid w:val="4194365D"/>
    <w:rsid w:val="41A52FA9"/>
    <w:rsid w:val="41E59CBC"/>
    <w:rsid w:val="42312AB9"/>
    <w:rsid w:val="42684CC1"/>
    <w:rsid w:val="4280391C"/>
    <w:rsid w:val="42BB3E80"/>
    <w:rsid w:val="433FC6F2"/>
    <w:rsid w:val="435C8A1A"/>
    <w:rsid w:val="437BE1A3"/>
    <w:rsid w:val="43AD3BAF"/>
    <w:rsid w:val="43DF087B"/>
    <w:rsid w:val="441095A7"/>
    <w:rsid w:val="443FE818"/>
    <w:rsid w:val="457AD8DC"/>
    <w:rsid w:val="45BE99F7"/>
    <w:rsid w:val="465F9246"/>
    <w:rsid w:val="46E644F9"/>
    <w:rsid w:val="475D712C"/>
    <w:rsid w:val="47AFDBC2"/>
    <w:rsid w:val="47FBE86B"/>
    <w:rsid w:val="480F645E"/>
    <w:rsid w:val="48EBA37F"/>
    <w:rsid w:val="4940B3AD"/>
    <w:rsid w:val="4969D119"/>
    <w:rsid w:val="499C7DC3"/>
    <w:rsid w:val="49D5D461"/>
    <w:rsid w:val="4A1C343E"/>
    <w:rsid w:val="4A672024"/>
    <w:rsid w:val="4A7DE1CF"/>
    <w:rsid w:val="4AAE3DFB"/>
    <w:rsid w:val="4C2A2E7C"/>
    <w:rsid w:val="4C2CDC71"/>
    <w:rsid w:val="4CB3BBBE"/>
    <w:rsid w:val="4CBD880E"/>
    <w:rsid w:val="4CE87617"/>
    <w:rsid w:val="4D02C4CD"/>
    <w:rsid w:val="4D18BBD8"/>
    <w:rsid w:val="4D85EAC1"/>
    <w:rsid w:val="4E5BB60D"/>
    <w:rsid w:val="4E6BE7A9"/>
    <w:rsid w:val="4EA4641E"/>
    <w:rsid w:val="4F5A4257"/>
    <w:rsid w:val="4F7B5CF4"/>
    <w:rsid w:val="4FF2F166"/>
    <w:rsid w:val="5017113A"/>
    <w:rsid w:val="5046C7C8"/>
    <w:rsid w:val="508D60D0"/>
    <w:rsid w:val="50E2357E"/>
    <w:rsid w:val="51033763"/>
    <w:rsid w:val="51982619"/>
    <w:rsid w:val="52B50862"/>
    <w:rsid w:val="5362C6F4"/>
    <w:rsid w:val="539790E7"/>
    <w:rsid w:val="543DC197"/>
    <w:rsid w:val="55C881FC"/>
    <w:rsid w:val="5611A707"/>
    <w:rsid w:val="568BEFE0"/>
    <w:rsid w:val="56AB80E1"/>
    <w:rsid w:val="56BE8D4F"/>
    <w:rsid w:val="56FEF317"/>
    <w:rsid w:val="58145027"/>
    <w:rsid w:val="582141F6"/>
    <w:rsid w:val="584D5D49"/>
    <w:rsid w:val="58F65B46"/>
    <w:rsid w:val="593DAF1A"/>
    <w:rsid w:val="59BDE0B7"/>
    <w:rsid w:val="5A2025D9"/>
    <w:rsid w:val="5A229516"/>
    <w:rsid w:val="5A6BD802"/>
    <w:rsid w:val="5AC305B3"/>
    <w:rsid w:val="5B38C416"/>
    <w:rsid w:val="5C0B4D90"/>
    <w:rsid w:val="5C4CBBEC"/>
    <w:rsid w:val="5C5E5AFF"/>
    <w:rsid w:val="5C9EE9C2"/>
    <w:rsid w:val="5D3A904F"/>
    <w:rsid w:val="5DCE9BB3"/>
    <w:rsid w:val="5DD086A0"/>
    <w:rsid w:val="5E3B1ECA"/>
    <w:rsid w:val="5EFB27BB"/>
    <w:rsid w:val="5F39CE38"/>
    <w:rsid w:val="5F8C9113"/>
    <w:rsid w:val="5F8FD41E"/>
    <w:rsid w:val="5FAD9B89"/>
    <w:rsid w:val="5FB4DE24"/>
    <w:rsid w:val="5FBA0657"/>
    <w:rsid w:val="60265669"/>
    <w:rsid w:val="60CAA0A1"/>
    <w:rsid w:val="6136B20C"/>
    <w:rsid w:val="6153F528"/>
    <w:rsid w:val="61593288"/>
    <w:rsid w:val="61761E3B"/>
    <w:rsid w:val="619D1EDC"/>
    <w:rsid w:val="61B5C9F7"/>
    <w:rsid w:val="6247F2E1"/>
    <w:rsid w:val="6273DBDC"/>
    <w:rsid w:val="62C56795"/>
    <w:rsid w:val="634A1A44"/>
    <w:rsid w:val="63E8A58D"/>
    <w:rsid w:val="642AAFF8"/>
    <w:rsid w:val="64330DC5"/>
    <w:rsid w:val="64390DED"/>
    <w:rsid w:val="64884F47"/>
    <w:rsid w:val="64A97D3E"/>
    <w:rsid w:val="64B1B0D4"/>
    <w:rsid w:val="64CE6A46"/>
    <w:rsid w:val="64D90546"/>
    <w:rsid w:val="64E5EAA5"/>
    <w:rsid w:val="65718D01"/>
    <w:rsid w:val="657C123A"/>
    <w:rsid w:val="65BC7D64"/>
    <w:rsid w:val="66325312"/>
    <w:rsid w:val="66F8DED4"/>
    <w:rsid w:val="6727857B"/>
    <w:rsid w:val="675274E2"/>
    <w:rsid w:val="6786D7C7"/>
    <w:rsid w:val="67FFEA4B"/>
    <w:rsid w:val="6809A57C"/>
    <w:rsid w:val="68166D4C"/>
    <w:rsid w:val="68513B6B"/>
    <w:rsid w:val="688535F6"/>
    <w:rsid w:val="68A95D14"/>
    <w:rsid w:val="69A4038B"/>
    <w:rsid w:val="69FF34BF"/>
    <w:rsid w:val="6A55F608"/>
    <w:rsid w:val="6B5EEA8F"/>
    <w:rsid w:val="6B93A1E6"/>
    <w:rsid w:val="6BCC5B17"/>
    <w:rsid w:val="6C60A321"/>
    <w:rsid w:val="6CF8D58B"/>
    <w:rsid w:val="6E2A3BEA"/>
    <w:rsid w:val="6E3C4247"/>
    <w:rsid w:val="6E84B89A"/>
    <w:rsid w:val="6EB4AB01"/>
    <w:rsid w:val="6FB027AE"/>
    <w:rsid w:val="703913EA"/>
    <w:rsid w:val="70754EF0"/>
    <w:rsid w:val="70FFD92D"/>
    <w:rsid w:val="71719BB9"/>
    <w:rsid w:val="72102332"/>
    <w:rsid w:val="72416CE5"/>
    <w:rsid w:val="7250D046"/>
    <w:rsid w:val="729EFA86"/>
    <w:rsid w:val="72AE8257"/>
    <w:rsid w:val="72F6741E"/>
    <w:rsid w:val="7332B479"/>
    <w:rsid w:val="738E9D53"/>
    <w:rsid w:val="73BED4C7"/>
    <w:rsid w:val="747CBA5F"/>
    <w:rsid w:val="74B32DD9"/>
    <w:rsid w:val="7556F208"/>
    <w:rsid w:val="76211B15"/>
    <w:rsid w:val="765EE31E"/>
    <w:rsid w:val="76E45541"/>
    <w:rsid w:val="76E7370E"/>
    <w:rsid w:val="777A66EC"/>
    <w:rsid w:val="7807CFA4"/>
    <w:rsid w:val="784F489E"/>
    <w:rsid w:val="786EBD86"/>
    <w:rsid w:val="78B93F08"/>
    <w:rsid w:val="78D2BF70"/>
    <w:rsid w:val="790E49C7"/>
    <w:rsid w:val="79B16532"/>
    <w:rsid w:val="79FD3D70"/>
    <w:rsid w:val="7A468AB1"/>
    <w:rsid w:val="7B550681"/>
    <w:rsid w:val="7BB8E20C"/>
    <w:rsid w:val="7BFEEF9B"/>
    <w:rsid w:val="7C17EDEF"/>
    <w:rsid w:val="7C4DD80F"/>
    <w:rsid w:val="7C82617E"/>
    <w:rsid w:val="7C87F2C0"/>
    <w:rsid w:val="7CFE80D0"/>
    <w:rsid w:val="7D6E5110"/>
    <w:rsid w:val="7D807452"/>
    <w:rsid w:val="7DC29ACF"/>
    <w:rsid w:val="7DD98CC8"/>
    <w:rsid w:val="7DF9E1E5"/>
    <w:rsid w:val="7F1FEFED"/>
    <w:rsid w:val="7FC67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420076"/>
  <w15:docId w15:val="{6A955352-F021-4024-AEF0-200B6115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AC4"/>
    <w:pPr>
      <w:spacing w:after="240" w:line="264" w:lineRule="auto"/>
    </w:pPr>
    <w:rPr>
      <w:rFonts w:eastAsia="Times New Roman" w:cs="Calibri"/>
      <w:spacing w:val="2"/>
      <w:lang w:eastAsia="en-US"/>
    </w:rPr>
  </w:style>
  <w:style w:type="paragraph" w:styleId="Heading1">
    <w:name w:val="heading 1"/>
    <w:basedOn w:val="Normal"/>
    <w:next w:val="Normal"/>
    <w:link w:val="Heading1Char"/>
    <w:uiPriority w:val="99"/>
    <w:qFormat/>
    <w:rsid w:val="0091726C"/>
    <w:pPr>
      <w:keepNext/>
      <w:spacing w:before="120" w:after="1320" w:line="240" w:lineRule="auto"/>
      <w:outlineLvl w:val="0"/>
    </w:pPr>
    <w:rPr>
      <w:b/>
      <w:bCs/>
      <w:spacing w:val="0"/>
      <w:kern w:val="32"/>
      <w:sz w:val="48"/>
      <w:szCs w:val="48"/>
    </w:rPr>
  </w:style>
  <w:style w:type="paragraph" w:styleId="Heading2">
    <w:name w:val="heading 2"/>
    <w:basedOn w:val="Normal"/>
    <w:next w:val="Normal"/>
    <w:link w:val="Heading2Char"/>
    <w:uiPriority w:val="99"/>
    <w:qFormat/>
    <w:rsid w:val="00581E5A"/>
    <w:pPr>
      <w:keepNext/>
      <w:spacing w:before="280" w:after="0"/>
      <w:outlineLvl w:val="1"/>
    </w:pPr>
    <w:rPr>
      <w:b/>
      <w:bCs/>
      <w:color w:val="B478FF"/>
      <w:sz w:val="28"/>
      <w:szCs w:val="28"/>
    </w:rPr>
  </w:style>
  <w:style w:type="paragraph" w:styleId="Heading3">
    <w:name w:val="heading 3"/>
    <w:basedOn w:val="Heading2"/>
    <w:next w:val="Normal"/>
    <w:link w:val="Heading3Char"/>
    <w:autoRedefine/>
    <w:uiPriority w:val="99"/>
    <w:qFormat/>
    <w:rsid w:val="00AB73B9"/>
    <w:pPr>
      <w:outlineLvl w:val="2"/>
    </w:pPr>
    <w:rPr>
      <w:color w:val="000000" w:themeColor="text1"/>
    </w:rPr>
  </w:style>
  <w:style w:type="paragraph" w:styleId="Heading4">
    <w:name w:val="heading 4"/>
    <w:basedOn w:val="Normal"/>
    <w:next w:val="Normal"/>
    <w:link w:val="Heading4Char"/>
    <w:uiPriority w:val="99"/>
    <w:qFormat/>
    <w:rsid w:val="00E7332B"/>
    <w:pPr>
      <w:keepNext/>
      <w:keepLines/>
      <w:spacing w:before="240" w:after="120"/>
      <w:outlineLvl w:val="3"/>
    </w:pPr>
    <w:rPr>
      <w:rFonts w:eastAsia="MS Gothic"/>
      <w:b/>
      <w:bCs/>
      <w:caps/>
      <w:color w:val="F6F329"/>
      <w:sz w:val="17"/>
      <w:szCs w:val="17"/>
    </w:rPr>
  </w:style>
  <w:style w:type="paragraph" w:styleId="Heading5">
    <w:name w:val="heading 5"/>
    <w:basedOn w:val="Normal"/>
    <w:next w:val="Normal"/>
    <w:link w:val="Heading5Char"/>
    <w:uiPriority w:val="99"/>
    <w:qFormat/>
    <w:rsid w:val="00EC4418"/>
    <w:pPr>
      <w:spacing w:before="240" w:after="60"/>
      <w:outlineLvl w:val="4"/>
    </w:pPr>
    <w:rPr>
      <w:b/>
      <w:bCs/>
      <w:sz w:val="17"/>
      <w:szCs w:val="17"/>
    </w:rPr>
  </w:style>
  <w:style w:type="paragraph" w:styleId="Heading6">
    <w:name w:val="heading 6"/>
    <w:basedOn w:val="Normal"/>
    <w:next w:val="Normal"/>
    <w:link w:val="Heading6Char"/>
    <w:uiPriority w:val="99"/>
    <w:qFormat/>
    <w:rsid w:val="00EC4418"/>
    <w:pPr>
      <w:keepNext/>
      <w:keepLines/>
      <w:spacing w:before="200"/>
      <w:outlineLvl w:val="5"/>
    </w:pPr>
    <w:rPr>
      <w:rFonts w:eastAsia="MS Gothic"/>
      <w:b/>
      <w:bCs/>
      <w:color w:val="232323"/>
      <w:sz w:val="17"/>
      <w:szCs w:val="17"/>
    </w:rPr>
  </w:style>
  <w:style w:type="paragraph" w:styleId="Heading7">
    <w:name w:val="heading 7"/>
    <w:basedOn w:val="Normal"/>
    <w:next w:val="Normal"/>
    <w:link w:val="Heading7Char"/>
    <w:uiPriority w:val="99"/>
    <w:qFormat/>
    <w:rsid w:val="00CE0D4E"/>
    <w:pPr>
      <w:keepNext/>
      <w:keepLines/>
      <w:spacing w:before="200"/>
      <w:outlineLvl w:val="6"/>
    </w:pPr>
    <w:rPr>
      <w:rFonts w:eastAsia="MS Gothic"/>
      <w:i/>
      <w:iCs/>
      <w:color w:val="484848"/>
    </w:rPr>
  </w:style>
  <w:style w:type="paragraph" w:styleId="Heading8">
    <w:name w:val="heading 8"/>
    <w:aliases w:val="Footer text"/>
    <w:basedOn w:val="Normal"/>
    <w:next w:val="Normal"/>
    <w:link w:val="Heading8Char"/>
    <w:uiPriority w:val="99"/>
    <w:qFormat/>
    <w:rsid w:val="00F45922"/>
    <w:pPr>
      <w:keepNext/>
      <w:keepLines/>
      <w:spacing w:before="200"/>
      <w:outlineLvl w:val="7"/>
    </w:pPr>
    <w:rPr>
      <w:rFonts w:eastAsia="MS Gothic"/>
      <w:color w:val="484848"/>
      <w:sz w:val="20"/>
      <w:szCs w:val="20"/>
    </w:rPr>
  </w:style>
  <w:style w:type="paragraph" w:styleId="Heading9">
    <w:name w:val="heading 9"/>
    <w:basedOn w:val="Normal"/>
    <w:next w:val="Normal"/>
    <w:link w:val="Heading9Char"/>
    <w:uiPriority w:val="99"/>
    <w:qFormat/>
    <w:rsid w:val="005133A0"/>
    <w:pPr>
      <w:keepNext/>
      <w:keepLines/>
      <w:spacing w:before="200"/>
      <w:outlineLvl w:val="8"/>
    </w:pPr>
    <w:rPr>
      <w:rFonts w:eastAsia="MS Gothic"/>
      <w:i/>
      <w:iCs/>
      <w:color w:val="48484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726C"/>
    <w:rPr>
      <w:rFonts w:ascii="Calibri" w:hAnsi="Calibri" w:cs="Calibri"/>
      <w:b/>
      <w:bCs/>
      <w:kern w:val="32"/>
      <w:sz w:val="32"/>
      <w:szCs w:val="32"/>
    </w:rPr>
  </w:style>
  <w:style w:type="character" w:customStyle="1" w:styleId="Heading2Char">
    <w:name w:val="Heading 2 Char"/>
    <w:basedOn w:val="DefaultParagraphFont"/>
    <w:link w:val="Heading2"/>
    <w:uiPriority w:val="99"/>
    <w:locked/>
    <w:rsid w:val="00581E5A"/>
    <w:rPr>
      <w:rFonts w:ascii="Calibri" w:hAnsi="Calibri" w:cs="Calibri"/>
      <w:b/>
      <w:bCs/>
      <w:color w:val="B478FF"/>
      <w:spacing w:val="6"/>
      <w:sz w:val="28"/>
      <w:szCs w:val="28"/>
    </w:rPr>
  </w:style>
  <w:style w:type="character" w:customStyle="1" w:styleId="Heading3Char">
    <w:name w:val="Heading 3 Char"/>
    <w:basedOn w:val="DefaultParagraphFont"/>
    <w:link w:val="Heading3"/>
    <w:uiPriority w:val="99"/>
    <w:locked/>
    <w:rsid w:val="00AB73B9"/>
    <w:rPr>
      <w:rFonts w:eastAsia="Times New Roman" w:cs="Calibri"/>
      <w:b/>
      <w:bCs/>
      <w:color w:val="000000" w:themeColor="text1"/>
      <w:spacing w:val="2"/>
      <w:sz w:val="28"/>
      <w:szCs w:val="28"/>
      <w:lang w:eastAsia="en-US"/>
    </w:rPr>
  </w:style>
  <w:style w:type="character" w:customStyle="1" w:styleId="Heading4Char">
    <w:name w:val="Heading 4 Char"/>
    <w:basedOn w:val="DefaultParagraphFont"/>
    <w:link w:val="Heading4"/>
    <w:uiPriority w:val="99"/>
    <w:locked/>
    <w:rsid w:val="00E7332B"/>
    <w:rPr>
      <w:rFonts w:eastAsia="MS Gothic"/>
      <w:b/>
      <w:bCs/>
      <w:caps/>
      <w:color w:val="F6F329"/>
      <w:spacing w:val="6"/>
      <w:sz w:val="20"/>
      <w:szCs w:val="20"/>
    </w:rPr>
  </w:style>
  <w:style w:type="character" w:customStyle="1" w:styleId="Heading5Char">
    <w:name w:val="Heading 5 Char"/>
    <w:basedOn w:val="DefaultParagraphFont"/>
    <w:link w:val="Heading5"/>
    <w:uiPriority w:val="99"/>
    <w:locked/>
    <w:rsid w:val="00EC4418"/>
    <w:rPr>
      <w:rFonts w:eastAsia="Times New Roman"/>
      <w:b/>
      <w:bCs/>
      <w:spacing w:val="6"/>
      <w:sz w:val="26"/>
      <w:szCs w:val="26"/>
    </w:rPr>
  </w:style>
  <w:style w:type="character" w:customStyle="1" w:styleId="Heading6Char">
    <w:name w:val="Heading 6 Char"/>
    <w:basedOn w:val="DefaultParagraphFont"/>
    <w:link w:val="Heading6"/>
    <w:uiPriority w:val="99"/>
    <w:locked/>
    <w:rsid w:val="00EC4418"/>
    <w:rPr>
      <w:rFonts w:eastAsia="MS Gothic"/>
      <w:b/>
      <w:bCs/>
      <w:color w:val="232323"/>
      <w:spacing w:val="6"/>
      <w:sz w:val="20"/>
      <w:szCs w:val="20"/>
    </w:rPr>
  </w:style>
  <w:style w:type="character" w:customStyle="1" w:styleId="Heading7Char">
    <w:name w:val="Heading 7 Char"/>
    <w:basedOn w:val="DefaultParagraphFont"/>
    <w:link w:val="Heading7"/>
    <w:uiPriority w:val="99"/>
    <w:semiHidden/>
    <w:locked/>
    <w:rsid w:val="00CE0D4E"/>
    <w:rPr>
      <w:rFonts w:ascii="Calibri" w:eastAsia="MS Gothic" w:hAnsi="Calibri" w:cs="Calibri"/>
      <w:i/>
      <w:iCs/>
      <w:color w:val="484848"/>
      <w:sz w:val="20"/>
      <w:szCs w:val="20"/>
    </w:rPr>
  </w:style>
  <w:style w:type="character" w:customStyle="1" w:styleId="Heading8Char">
    <w:name w:val="Heading 8 Char"/>
    <w:aliases w:val="Footer text Char"/>
    <w:basedOn w:val="DefaultParagraphFont"/>
    <w:link w:val="Heading8"/>
    <w:uiPriority w:val="99"/>
    <w:semiHidden/>
    <w:locked/>
    <w:rsid w:val="00F45922"/>
    <w:rPr>
      <w:rFonts w:ascii="Calibri" w:eastAsia="MS Gothic" w:hAnsi="Calibri" w:cs="Calibri"/>
      <w:color w:val="484848"/>
      <w:sz w:val="20"/>
      <w:szCs w:val="20"/>
    </w:rPr>
  </w:style>
  <w:style w:type="character" w:customStyle="1" w:styleId="Heading9Char">
    <w:name w:val="Heading 9 Char"/>
    <w:basedOn w:val="DefaultParagraphFont"/>
    <w:link w:val="Heading9"/>
    <w:uiPriority w:val="99"/>
    <w:semiHidden/>
    <w:locked/>
    <w:rsid w:val="005133A0"/>
    <w:rPr>
      <w:rFonts w:ascii="Calibri" w:eastAsia="MS Gothic" w:hAnsi="Calibri" w:cs="Calibri"/>
      <w:i/>
      <w:iCs/>
      <w:color w:val="484848"/>
      <w:sz w:val="20"/>
      <w:szCs w:val="20"/>
    </w:rPr>
  </w:style>
  <w:style w:type="paragraph" w:styleId="Header">
    <w:name w:val="header"/>
    <w:basedOn w:val="Normal"/>
    <w:link w:val="HeaderChar"/>
    <w:uiPriority w:val="99"/>
    <w:rsid w:val="00172DBA"/>
    <w:pPr>
      <w:tabs>
        <w:tab w:val="center" w:pos="4513"/>
        <w:tab w:val="right" w:pos="9026"/>
      </w:tabs>
    </w:pPr>
  </w:style>
  <w:style w:type="character" w:customStyle="1" w:styleId="HeaderChar">
    <w:name w:val="Header Char"/>
    <w:basedOn w:val="DefaultParagraphFont"/>
    <w:link w:val="Header"/>
    <w:uiPriority w:val="99"/>
    <w:locked/>
    <w:rsid w:val="00172DBA"/>
  </w:style>
  <w:style w:type="paragraph" w:styleId="Footer">
    <w:name w:val="footer"/>
    <w:basedOn w:val="Normal"/>
    <w:link w:val="FooterChar"/>
    <w:uiPriority w:val="99"/>
    <w:rsid w:val="00172DBA"/>
    <w:pPr>
      <w:tabs>
        <w:tab w:val="center" w:pos="4513"/>
        <w:tab w:val="right" w:pos="9026"/>
      </w:tabs>
    </w:pPr>
  </w:style>
  <w:style w:type="character" w:customStyle="1" w:styleId="FooterChar">
    <w:name w:val="Footer Char"/>
    <w:basedOn w:val="DefaultParagraphFont"/>
    <w:link w:val="Footer"/>
    <w:uiPriority w:val="99"/>
    <w:locked/>
    <w:rsid w:val="00172DBA"/>
  </w:style>
  <w:style w:type="paragraph" w:styleId="BalloonText">
    <w:name w:val="Balloon Text"/>
    <w:basedOn w:val="Normal"/>
    <w:link w:val="BalloonTextChar"/>
    <w:uiPriority w:val="99"/>
    <w:semiHidden/>
    <w:rsid w:val="00172D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2DBA"/>
    <w:rPr>
      <w:rFonts w:ascii="Tahoma" w:hAnsi="Tahoma" w:cs="Tahoma"/>
      <w:sz w:val="16"/>
      <w:szCs w:val="16"/>
    </w:rPr>
  </w:style>
  <w:style w:type="paragraph" w:styleId="ListParagraph">
    <w:name w:val="List Paragraph"/>
    <w:basedOn w:val="Normal"/>
    <w:uiPriority w:val="34"/>
    <w:qFormat/>
    <w:rsid w:val="00746A25"/>
    <w:pPr>
      <w:ind w:left="720"/>
    </w:pPr>
  </w:style>
  <w:style w:type="paragraph" w:customStyle="1" w:styleId="Default">
    <w:name w:val="Default"/>
    <w:uiPriority w:val="99"/>
    <w:rsid w:val="0099602D"/>
    <w:pPr>
      <w:autoSpaceDE w:val="0"/>
      <w:autoSpaceDN w:val="0"/>
      <w:adjustRightInd w:val="0"/>
    </w:pPr>
    <w:rPr>
      <w:rFonts w:ascii="Arial" w:eastAsia="Times New Roman" w:hAnsi="Arial" w:cs="Arial"/>
      <w:color w:val="000000"/>
      <w:sz w:val="24"/>
      <w:szCs w:val="24"/>
      <w:lang w:val="en-US" w:eastAsia="en-US"/>
    </w:rPr>
  </w:style>
  <w:style w:type="paragraph" w:styleId="NormalWeb">
    <w:name w:val="Normal (Web)"/>
    <w:basedOn w:val="Normal"/>
    <w:uiPriority w:val="99"/>
    <w:rsid w:val="0099602D"/>
    <w:pPr>
      <w:spacing w:before="100" w:beforeAutospacing="1" w:after="100" w:afterAutospacing="1"/>
    </w:pPr>
    <w:rPr>
      <w:rFonts w:ascii="Times New Roman" w:hAnsi="Times New Roman" w:cs="Times New Roman"/>
      <w:lang w:val="en-US"/>
    </w:rPr>
  </w:style>
  <w:style w:type="paragraph" w:styleId="CommentText">
    <w:name w:val="annotation text"/>
    <w:basedOn w:val="Normal"/>
    <w:link w:val="CommentTextChar"/>
    <w:uiPriority w:val="99"/>
    <w:semiHidden/>
    <w:rsid w:val="0099602D"/>
    <w:rPr>
      <w:rFonts w:ascii="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locked/>
    <w:rsid w:val="0099602D"/>
    <w:rPr>
      <w:rFonts w:ascii="Times New Roman" w:hAnsi="Times New Roman" w:cs="Times New Roman"/>
      <w:sz w:val="20"/>
      <w:szCs w:val="20"/>
      <w:lang w:val="en-US"/>
    </w:rPr>
  </w:style>
  <w:style w:type="character" w:styleId="PageNumber">
    <w:name w:val="page number"/>
    <w:basedOn w:val="DefaultParagraphFont"/>
    <w:uiPriority w:val="99"/>
    <w:semiHidden/>
    <w:rsid w:val="0099602D"/>
  </w:style>
  <w:style w:type="paragraph" w:styleId="BodyText2">
    <w:name w:val="Body Text 2"/>
    <w:basedOn w:val="Normal"/>
    <w:link w:val="BodyText2Char"/>
    <w:uiPriority w:val="99"/>
    <w:rsid w:val="006E204B"/>
    <w:pPr>
      <w:ind w:left="720"/>
      <w:jc w:val="both"/>
    </w:pPr>
    <w:rPr>
      <w:rFonts w:ascii="Times New Roman" w:hAnsi="Times New Roman" w:cs="Times New Roman"/>
    </w:rPr>
  </w:style>
  <w:style w:type="character" w:customStyle="1" w:styleId="BodyText2Char">
    <w:name w:val="Body Text 2 Char"/>
    <w:basedOn w:val="DefaultParagraphFont"/>
    <w:link w:val="BodyText2"/>
    <w:uiPriority w:val="99"/>
    <w:locked/>
    <w:rsid w:val="006E204B"/>
    <w:rPr>
      <w:rFonts w:ascii="Times New Roman" w:hAnsi="Times New Roman" w:cs="Times New Roman"/>
      <w:sz w:val="20"/>
      <w:szCs w:val="20"/>
    </w:rPr>
  </w:style>
  <w:style w:type="paragraph" w:styleId="BodyTextIndent3">
    <w:name w:val="Body Text Indent 3"/>
    <w:basedOn w:val="Normal"/>
    <w:link w:val="BodyTextIndent3Char"/>
    <w:uiPriority w:val="99"/>
    <w:semiHidden/>
    <w:rsid w:val="005133A0"/>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5133A0"/>
    <w:rPr>
      <w:rFonts w:ascii="Arial" w:hAnsi="Arial" w:cs="Arial"/>
      <w:sz w:val="16"/>
      <w:szCs w:val="16"/>
    </w:rPr>
  </w:style>
  <w:style w:type="paragraph" w:styleId="ListBullet">
    <w:name w:val="List Bullet"/>
    <w:basedOn w:val="Normal"/>
    <w:autoRedefine/>
    <w:uiPriority w:val="99"/>
    <w:rsid w:val="00642138"/>
    <w:pPr>
      <w:numPr>
        <w:numId w:val="1"/>
      </w:numPr>
      <w:tabs>
        <w:tab w:val="clear" w:pos="360"/>
      </w:tabs>
      <w:spacing w:before="120" w:after="0" w:line="276" w:lineRule="auto"/>
    </w:pPr>
    <w:rPr>
      <w:sz w:val="24"/>
      <w:szCs w:val="24"/>
    </w:rPr>
  </w:style>
  <w:style w:type="paragraph" w:styleId="Title">
    <w:name w:val="Title"/>
    <w:basedOn w:val="Normal"/>
    <w:link w:val="TitleChar"/>
    <w:uiPriority w:val="99"/>
    <w:qFormat/>
    <w:rsid w:val="005133A0"/>
    <w:pPr>
      <w:jc w:val="center"/>
    </w:pPr>
    <w:rPr>
      <w:rFonts w:ascii="Garamond" w:hAnsi="Garamond" w:cs="Garamond"/>
      <w:spacing w:val="-5"/>
      <w:sz w:val="28"/>
      <w:szCs w:val="28"/>
    </w:rPr>
  </w:style>
  <w:style w:type="character" w:customStyle="1" w:styleId="TitleChar">
    <w:name w:val="Title Char"/>
    <w:basedOn w:val="DefaultParagraphFont"/>
    <w:link w:val="Title"/>
    <w:uiPriority w:val="99"/>
    <w:locked/>
    <w:rsid w:val="005133A0"/>
    <w:rPr>
      <w:rFonts w:ascii="Garamond" w:hAnsi="Garamond" w:cs="Garamond"/>
      <w:spacing w:val="-5"/>
      <w:sz w:val="20"/>
      <w:szCs w:val="20"/>
    </w:rPr>
  </w:style>
  <w:style w:type="paragraph" w:styleId="BodyText">
    <w:name w:val="Body Text"/>
    <w:basedOn w:val="Normal"/>
    <w:link w:val="BodyTextChar"/>
    <w:uiPriority w:val="99"/>
    <w:rsid w:val="005133A0"/>
    <w:pPr>
      <w:spacing w:after="120"/>
    </w:pPr>
  </w:style>
  <w:style w:type="character" w:customStyle="1" w:styleId="BodyTextChar">
    <w:name w:val="Body Text Char"/>
    <w:basedOn w:val="DefaultParagraphFont"/>
    <w:link w:val="BodyText"/>
    <w:uiPriority w:val="99"/>
    <w:locked/>
    <w:rsid w:val="005133A0"/>
    <w:rPr>
      <w:rFonts w:ascii="Arial" w:hAnsi="Arial" w:cs="Arial"/>
      <w:sz w:val="20"/>
      <w:szCs w:val="20"/>
    </w:rPr>
  </w:style>
  <w:style w:type="paragraph" w:styleId="BodyText3">
    <w:name w:val="Body Text 3"/>
    <w:basedOn w:val="Normal"/>
    <w:link w:val="BodyText3Char"/>
    <w:uiPriority w:val="99"/>
    <w:rsid w:val="005133A0"/>
    <w:pPr>
      <w:spacing w:after="120"/>
    </w:pPr>
    <w:rPr>
      <w:sz w:val="16"/>
      <w:szCs w:val="16"/>
    </w:rPr>
  </w:style>
  <w:style w:type="character" w:customStyle="1" w:styleId="BodyText3Char">
    <w:name w:val="Body Text 3 Char"/>
    <w:basedOn w:val="DefaultParagraphFont"/>
    <w:link w:val="BodyText3"/>
    <w:uiPriority w:val="99"/>
    <w:locked/>
    <w:rsid w:val="005133A0"/>
    <w:rPr>
      <w:rFonts w:ascii="Arial" w:hAnsi="Arial" w:cs="Arial"/>
      <w:sz w:val="16"/>
      <w:szCs w:val="16"/>
    </w:rPr>
  </w:style>
  <w:style w:type="character" w:styleId="CommentReference">
    <w:name w:val="annotation reference"/>
    <w:basedOn w:val="DefaultParagraphFont"/>
    <w:uiPriority w:val="99"/>
    <w:semiHidden/>
    <w:rsid w:val="0066039D"/>
    <w:rPr>
      <w:sz w:val="16"/>
      <w:szCs w:val="16"/>
    </w:rPr>
  </w:style>
  <w:style w:type="table" w:styleId="TableGrid">
    <w:name w:val="Table Grid"/>
    <w:basedOn w:val="TableNormal"/>
    <w:uiPriority w:val="99"/>
    <w:rsid w:val="00676A13"/>
    <w:rPr>
      <w:rFonts w:eastAsia="Times New Roman" w:cs="Calibri"/>
      <w:sz w:val="20"/>
      <w:szCs w:val="20"/>
    </w:rPr>
    <w:tblPr>
      <w:tblBorders>
        <w:top w:val="single" w:sz="4" w:space="0" w:color="0C0C0C"/>
        <w:left w:val="single" w:sz="4" w:space="0" w:color="0C0C0C"/>
        <w:bottom w:val="single" w:sz="4" w:space="0" w:color="0C0C0C"/>
        <w:right w:val="single" w:sz="4" w:space="0" w:color="0C0C0C"/>
        <w:insideH w:val="single" w:sz="4" w:space="0" w:color="0C0C0C"/>
        <w:insideV w:val="single" w:sz="4" w:space="0" w:color="0C0C0C"/>
      </w:tblBorders>
    </w:tblPr>
  </w:style>
  <w:style w:type="paragraph" w:styleId="TOCHeading">
    <w:name w:val="TOC Heading"/>
    <w:basedOn w:val="Heading1"/>
    <w:next w:val="Normal"/>
    <w:uiPriority w:val="99"/>
    <w:qFormat/>
    <w:rsid w:val="003B6847"/>
    <w:pPr>
      <w:keepLines/>
      <w:spacing w:before="480" w:after="0" w:line="276" w:lineRule="auto"/>
      <w:outlineLvl w:val="9"/>
    </w:pPr>
    <w:rPr>
      <w:rFonts w:eastAsia="MS Gothic"/>
      <w:kern w:val="0"/>
      <w:lang w:val="en-US" w:eastAsia="ja-JP"/>
    </w:rPr>
  </w:style>
  <w:style w:type="paragraph" w:styleId="TOC2">
    <w:name w:val="toc 2"/>
    <w:basedOn w:val="Normal"/>
    <w:next w:val="Normal"/>
    <w:autoRedefine/>
    <w:uiPriority w:val="99"/>
    <w:semiHidden/>
    <w:rsid w:val="00EB7D59"/>
    <w:pPr>
      <w:tabs>
        <w:tab w:val="right" w:leader="dot" w:pos="10206"/>
      </w:tabs>
      <w:spacing w:before="60" w:after="60" w:line="240" w:lineRule="auto"/>
      <w:ind w:left="170"/>
    </w:pPr>
    <w:rPr>
      <w:noProof/>
    </w:rPr>
  </w:style>
  <w:style w:type="paragraph" w:styleId="TOC1">
    <w:name w:val="toc 1"/>
    <w:basedOn w:val="Normal"/>
    <w:next w:val="Normal"/>
    <w:autoRedefine/>
    <w:uiPriority w:val="99"/>
    <w:semiHidden/>
    <w:rsid w:val="00EB7D59"/>
    <w:pPr>
      <w:tabs>
        <w:tab w:val="right" w:leader="dot" w:pos="10206"/>
      </w:tabs>
      <w:spacing w:before="160" w:after="120" w:line="240" w:lineRule="auto"/>
      <w:ind w:left="658" w:hanging="658"/>
    </w:pPr>
    <w:rPr>
      <w:b/>
      <w:bCs/>
      <w:noProof/>
    </w:rPr>
  </w:style>
  <w:style w:type="character" w:styleId="Hyperlink">
    <w:name w:val="Hyperlink"/>
    <w:basedOn w:val="DefaultParagraphFont"/>
    <w:uiPriority w:val="99"/>
    <w:rsid w:val="00DD7348"/>
    <w:rPr>
      <w:color w:val="0000FF"/>
      <w:u w:val="single"/>
    </w:rPr>
  </w:style>
  <w:style w:type="character" w:styleId="LineNumber">
    <w:name w:val="line number"/>
    <w:basedOn w:val="DefaultParagraphFont"/>
    <w:uiPriority w:val="99"/>
    <w:semiHidden/>
    <w:rsid w:val="00B114A8"/>
  </w:style>
  <w:style w:type="paragraph" w:styleId="TOC3">
    <w:name w:val="toc 3"/>
    <w:basedOn w:val="Normal"/>
    <w:next w:val="Normal"/>
    <w:autoRedefine/>
    <w:uiPriority w:val="99"/>
    <w:semiHidden/>
    <w:rsid w:val="00EB7D59"/>
    <w:pPr>
      <w:tabs>
        <w:tab w:val="left" w:pos="851"/>
        <w:tab w:val="right" w:leader="dot" w:pos="9629"/>
      </w:tabs>
      <w:spacing w:after="80" w:line="240" w:lineRule="auto"/>
      <w:ind w:left="453" w:hanging="340"/>
    </w:pPr>
    <w:rPr>
      <w:noProof/>
    </w:rPr>
  </w:style>
  <w:style w:type="paragraph" w:styleId="Subtitle">
    <w:name w:val="Subtitle"/>
    <w:basedOn w:val="Normal"/>
    <w:next w:val="Normal"/>
    <w:link w:val="SubtitleChar"/>
    <w:uiPriority w:val="99"/>
    <w:qFormat/>
    <w:rsid w:val="00A5189D"/>
    <w:pPr>
      <w:numPr>
        <w:ilvl w:val="1"/>
      </w:numPr>
      <w:spacing w:after="200" w:line="276" w:lineRule="auto"/>
    </w:pPr>
    <w:rPr>
      <w:rFonts w:eastAsia="MS Gothic"/>
      <w:i/>
      <w:iCs/>
      <w:color w:val="F6F329"/>
      <w:spacing w:val="15"/>
      <w:lang w:val="en-US" w:eastAsia="ja-JP"/>
    </w:rPr>
  </w:style>
  <w:style w:type="character" w:customStyle="1" w:styleId="SubtitleChar">
    <w:name w:val="Subtitle Char"/>
    <w:basedOn w:val="DefaultParagraphFont"/>
    <w:link w:val="Subtitle"/>
    <w:uiPriority w:val="99"/>
    <w:locked/>
    <w:rsid w:val="00A5189D"/>
    <w:rPr>
      <w:rFonts w:ascii="Calibri" w:eastAsia="MS Gothic" w:hAnsi="Calibri" w:cs="Calibri"/>
      <w:i/>
      <w:iCs/>
      <w:color w:val="F6F329"/>
      <w:spacing w:val="15"/>
      <w:sz w:val="24"/>
      <w:szCs w:val="24"/>
      <w:lang w:val="en-US" w:eastAsia="ja-JP"/>
    </w:rPr>
  </w:style>
  <w:style w:type="paragraph" w:styleId="FootnoteText">
    <w:name w:val="footnote text"/>
    <w:basedOn w:val="Normal"/>
    <w:link w:val="FootnoteTextChar"/>
    <w:uiPriority w:val="99"/>
    <w:semiHidden/>
    <w:rsid w:val="00AC1178"/>
    <w:rPr>
      <w:sz w:val="20"/>
      <w:szCs w:val="20"/>
    </w:rPr>
  </w:style>
  <w:style w:type="character" w:customStyle="1" w:styleId="FootnoteTextChar">
    <w:name w:val="Footnote Text Char"/>
    <w:basedOn w:val="DefaultParagraphFont"/>
    <w:link w:val="FootnoteText"/>
    <w:uiPriority w:val="99"/>
    <w:semiHidden/>
    <w:locked/>
    <w:rsid w:val="00AC1178"/>
    <w:rPr>
      <w:rFonts w:ascii="Arial" w:hAnsi="Arial" w:cs="Arial"/>
      <w:sz w:val="20"/>
      <w:szCs w:val="20"/>
    </w:rPr>
  </w:style>
  <w:style w:type="character" w:styleId="FootnoteReference">
    <w:name w:val="footnote reference"/>
    <w:basedOn w:val="DefaultParagraphFont"/>
    <w:uiPriority w:val="99"/>
    <w:semiHidden/>
    <w:rsid w:val="00AC1178"/>
    <w:rPr>
      <w:vertAlign w:val="superscript"/>
    </w:rPr>
  </w:style>
  <w:style w:type="paragraph" w:styleId="Index1">
    <w:name w:val="index 1"/>
    <w:basedOn w:val="Normal"/>
    <w:next w:val="Normal"/>
    <w:autoRedefine/>
    <w:uiPriority w:val="99"/>
    <w:semiHidden/>
    <w:rsid w:val="00734AF6"/>
    <w:pPr>
      <w:ind w:left="220" w:hanging="220"/>
    </w:pPr>
  </w:style>
  <w:style w:type="paragraph" w:styleId="Index2">
    <w:name w:val="index 2"/>
    <w:basedOn w:val="Normal"/>
    <w:next w:val="Normal"/>
    <w:autoRedefine/>
    <w:uiPriority w:val="99"/>
    <w:semiHidden/>
    <w:rsid w:val="00734AF6"/>
    <w:pPr>
      <w:ind w:left="440" w:hanging="220"/>
    </w:pPr>
  </w:style>
  <w:style w:type="paragraph" w:styleId="Index3">
    <w:name w:val="index 3"/>
    <w:basedOn w:val="Normal"/>
    <w:next w:val="Normal"/>
    <w:autoRedefine/>
    <w:uiPriority w:val="99"/>
    <w:semiHidden/>
    <w:rsid w:val="00734AF6"/>
    <w:pPr>
      <w:ind w:left="660" w:hanging="220"/>
    </w:pPr>
  </w:style>
  <w:style w:type="paragraph" w:styleId="Index4">
    <w:name w:val="index 4"/>
    <w:basedOn w:val="Normal"/>
    <w:next w:val="Normal"/>
    <w:autoRedefine/>
    <w:uiPriority w:val="99"/>
    <w:semiHidden/>
    <w:rsid w:val="00734AF6"/>
    <w:pPr>
      <w:ind w:left="880" w:hanging="220"/>
    </w:pPr>
  </w:style>
  <w:style w:type="paragraph" w:styleId="Index5">
    <w:name w:val="index 5"/>
    <w:basedOn w:val="Normal"/>
    <w:next w:val="Normal"/>
    <w:autoRedefine/>
    <w:uiPriority w:val="99"/>
    <w:semiHidden/>
    <w:rsid w:val="00734AF6"/>
    <w:pPr>
      <w:ind w:left="1100" w:hanging="220"/>
    </w:pPr>
  </w:style>
  <w:style w:type="paragraph" w:styleId="Index6">
    <w:name w:val="index 6"/>
    <w:basedOn w:val="Normal"/>
    <w:next w:val="Normal"/>
    <w:autoRedefine/>
    <w:uiPriority w:val="99"/>
    <w:semiHidden/>
    <w:rsid w:val="00734AF6"/>
    <w:pPr>
      <w:ind w:left="1320" w:hanging="220"/>
    </w:pPr>
  </w:style>
  <w:style w:type="paragraph" w:styleId="Index7">
    <w:name w:val="index 7"/>
    <w:basedOn w:val="Normal"/>
    <w:next w:val="Normal"/>
    <w:autoRedefine/>
    <w:uiPriority w:val="99"/>
    <w:semiHidden/>
    <w:rsid w:val="00734AF6"/>
    <w:pPr>
      <w:ind w:left="1540" w:hanging="220"/>
    </w:pPr>
  </w:style>
  <w:style w:type="paragraph" w:styleId="Index8">
    <w:name w:val="index 8"/>
    <w:basedOn w:val="Normal"/>
    <w:next w:val="Normal"/>
    <w:autoRedefine/>
    <w:uiPriority w:val="99"/>
    <w:semiHidden/>
    <w:rsid w:val="00734AF6"/>
    <w:pPr>
      <w:ind w:left="1760" w:hanging="220"/>
    </w:pPr>
  </w:style>
  <w:style w:type="paragraph" w:styleId="Index9">
    <w:name w:val="index 9"/>
    <w:basedOn w:val="Normal"/>
    <w:next w:val="Normal"/>
    <w:autoRedefine/>
    <w:uiPriority w:val="99"/>
    <w:semiHidden/>
    <w:rsid w:val="00734AF6"/>
    <w:pPr>
      <w:ind w:left="1980" w:hanging="220"/>
    </w:pPr>
  </w:style>
  <w:style w:type="paragraph" w:styleId="IndexHeading">
    <w:name w:val="index heading"/>
    <w:basedOn w:val="Normal"/>
    <w:next w:val="Index1"/>
    <w:uiPriority w:val="99"/>
    <w:semiHidden/>
    <w:rsid w:val="00734AF6"/>
    <w:pPr>
      <w:spacing w:before="240" w:after="120"/>
      <w:jc w:val="center"/>
    </w:pPr>
    <w:rPr>
      <w:b/>
      <w:bCs/>
      <w:sz w:val="26"/>
      <w:szCs w:val="26"/>
    </w:rPr>
  </w:style>
  <w:style w:type="paragraph" w:styleId="TOC4">
    <w:name w:val="toc 4"/>
    <w:basedOn w:val="TOC2"/>
    <w:next w:val="Normal"/>
    <w:autoRedefine/>
    <w:uiPriority w:val="99"/>
    <w:semiHidden/>
    <w:rsid w:val="00CF0AE4"/>
  </w:style>
  <w:style w:type="paragraph" w:styleId="TOC5">
    <w:name w:val="toc 5"/>
    <w:basedOn w:val="Normal"/>
    <w:next w:val="Normal"/>
    <w:autoRedefine/>
    <w:uiPriority w:val="99"/>
    <w:semiHidden/>
    <w:rsid w:val="00EB7D59"/>
    <w:pPr>
      <w:ind w:left="660"/>
    </w:pPr>
  </w:style>
  <w:style w:type="paragraph" w:styleId="TOC6">
    <w:name w:val="toc 6"/>
    <w:basedOn w:val="Normal"/>
    <w:next w:val="Normal"/>
    <w:autoRedefine/>
    <w:uiPriority w:val="99"/>
    <w:semiHidden/>
    <w:rsid w:val="00734AF6"/>
    <w:pPr>
      <w:ind w:left="880"/>
    </w:pPr>
    <w:rPr>
      <w:sz w:val="20"/>
      <w:szCs w:val="20"/>
    </w:rPr>
  </w:style>
  <w:style w:type="paragraph" w:styleId="TOC7">
    <w:name w:val="toc 7"/>
    <w:basedOn w:val="Normal"/>
    <w:next w:val="Normal"/>
    <w:autoRedefine/>
    <w:uiPriority w:val="99"/>
    <w:semiHidden/>
    <w:rsid w:val="00734AF6"/>
    <w:pPr>
      <w:ind w:left="1100"/>
    </w:pPr>
    <w:rPr>
      <w:sz w:val="20"/>
      <w:szCs w:val="20"/>
    </w:rPr>
  </w:style>
  <w:style w:type="paragraph" w:styleId="TOC8">
    <w:name w:val="toc 8"/>
    <w:basedOn w:val="Normal"/>
    <w:next w:val="Normal"/>
    <w:autoRedefine/>
    <w:uiPriority w:val="99"/>
    <w:semiHidden/>
    <w:rsid w:val="00734AF6"/>
    <w:pPr>
      <w:ind w:left="1320"/>
    </w:pPr>
    <w:rPr>
      <w:sz w:val="20"/>
      <w:szCs w:val="20"/>
    </w:rPr>
  </w:style>
  <w:style w:type="paragraph" w:styleId="TOC9">
    <w:name w:val="toc 9"/>
    <w:basedOn w:val="Normal"/>
    <w:next w:val="Normal"/>
    <w:autoRedefine/>
    <w:uiPriority w:val="99"/>
    <w:semiHidden/>
    <w:rsid w:val="00734AF6"/>
    <w:pPr>
      <w:ind w:left="1540"/>
    </w:pPr>
    <w:rPr>
      <w:sz w:val="20"/>
      <w:szCs w:val="20"/>
    </w:rPr>
  </w:style>
  <w:style w:type="character" w:customStyle="1" w:styleId="fontsize12">
    <w:name w:val="fontsize12"/>
    <w:basedOn w:val="DefaultParagraphFont"/>
    <w:uiPriority w:val="99"/>
    <w:rsid w:val="00D7391D"/>
  </w:style>
  <w:style w:type="character" w:customStyle="1" w:styleId="hide">
    <w:name w:val="hide"/>
    <w:basedOn w:val="DefaultParagraphFont"/>
    <w:uiPriority w:val="99"/>
    <w:rsid w:val="00D7391D"/>
  </w:style>
  <w:style w:type="paragraph" w:customStyle="1" w:styleId="pageintro">
    <w:name w:val="pageintro"/>
    <w:basedOn w:val="Normal"/>
    <w:uiPriority w:val="99"/>
    <w:rsid w:val="00486A6E"/>
    <w:pPr>
      <w:spacing w:before="100" w:beforeAutospacing="1" w:after="100" w:afterAutospacing="1"/>
    </w:pPr>
    <w:rPr>
      <w:rFonts w:ascii="Times New Roman" w:hAnsi="Times New Roman" w:cs="Times New Roman"/>
      <w:lang w:eastAsia="en-GB"/>
    </w:rPr>
  </w:style>
  <w:style w:type="paragraph" w:styleId="BodyTextIndent2">
    <w:name w:val="Body Text Indent 2"/>
    <w:basedOn w:val="Normal"/>
    <w:link w:val="BodyTextIndent2Char"/>
    <w:uiPriority w:val="99"/>
    <w:rsid w:val="00A8236E"/>
    <w:pPr>
      <w:spacing w:after="120" w:line="480" w:lineRule="auto"/>
      <w:ind w:left="283"/>
    </w:pPr>
  </w:style>
  <w:style w:type="character" w:customStyle="1" w:styleId="BodyTextIndent2Char">
    <w:name w:val="Body Text Indent 2 Char"/>
    <w:basedOn w:val="DefaultParagraphFont"/>
    <w:link w:val="BodyTextIndent2"/>
    <w:uiPriority w:val="99"/>
    <w:locked/>
    <w:rsid w:val="00A8236E"/>
    <w:rPr>
      <w:rFonts w:ascii="Arial" w:hAnsi="Arial" w:cs="Arial"/>
      <w:sz w:val="20"/>
      <w:szCs w:val="20"/>
    </w:rPr>
  </w:style>
  <w:style w:type="paragraph" w:styleId="ListNumber">
    <w:name w:val="List Number"/>
    <w:basedOn w:val="Normal"/>
    <w:uiPriority w:val="99"/>
    <w:rsid w:val="00A8236E"/>
    <w:rPr>
      <w:rFonts w:ascii="Garamond" w:hAnsi="Garamond" w:cs="Garamond"/>
      <w:b/>
      <w:bCs/>
      <w:spacing w:val="-3"/>
      <w:lang w:eastAsia="en-GB"/>
    </w:rPr>
  </w:style>
  <w:style w:type="paragraph" w:styleId="BodyTextIndent">
    <w:name w:val="Body Text Indent"/>
    <w:basedOn w:val="Normal"/>
    <w:link w:val="BodyTextIndentChar"/>
    <w:uiPriority w:val="99"/>
    <w:semiHidden/>
    <w:rsid w:val="0055586C"/>
    <w:pPr>
      <w:spacing w:after="120"/>
      <w:ind w:left="283"/>
    </w:pPr>
  </w:style>
  <w:style w:type="character" w:customStyle="1" w:styleId="BodyTextIndentChar">
    <w:name w:val="Body Text Indent Char"/>
    <w:basedOn w:val="DefaultParagraphFont"/>
    <w:link w:val="BodyTextIndent"/>
    <w:uiPriority w:val="99"/>
    <w:semiHidden/>
    <w:locked/>
    <w:rsid w:val="0055586C"/>
    <w:rPr>
      <w:rFonts w:ascii="Arial" w:hAnsi="Arial" w:cs="Arial"/>
      <w:sz w:val="20"/>
      <w:szCs w:val="20"/>
    </w:rPr>
  </w:style>
  <w:style w:type="paragraph" w:styleId="Revision">
    <w:name w:val="Revision"/>
    <w:hidden/>
    <w:uiPriority w:val="99"/>
    <w:semiHidden/>
    <w:rsid w:val="0061167B"/>
    <w:rPr>
      <w:rFonts w:ascii="Arial" w:eastAsia="Times New Roman" w:hAnsi="Arial" w:cs="Arial"/>
      <w:lang w:eastAsia="en-US"/>
    </w:rPr>
  </w:style>
  <w:style w:type="paragraph" w:customStyle="1" w:styleId="Style1">
    <w:name w:val="Style1"/>
    <w:basedOn w:val="Heading2"/>
    <w:uiPriority w:val="99"/>
    <w:rsid w:val="00896D4C"/>
    <w:pPr>
      <w:numPr>
        <w:numId w:val="2"/>
      </w:numPr>
    </w:pPr>
    <w:rPr>
      <w:caps/>
      <w:sz w:val="23"/>
      <w:szCs w:val="23"/>
    </w:rPr>
  </w:style>
  <w:style w:type="paragraph" w:styleId="NoSpacing">
    <w:name w:val="No Spacing"/>
    <w:link w:val="NoSpacingChar"/>
    <w:uiPriority w:val="99"/>
    <w:qFormat/>
    <w:rsid w:val="00F90678"/>
    <w:rPr>
      <w:rFonts w:cs="Calibri"/>
      <w:lang w:eastAsia="en-US"/>
    </w:rPr>
  </w:style>
  <w:style w:type="character" w:customStyle="1" w:styleId="apple-converted-space">
    <w:name w:val="apple-converted-space"/>
    <w:basedOn w:val="DefaultParagraphFont"/>
    <w:rsid w:val="005C363A"/>
  </w:style>
  <w:style w:type="character" w:customStyle="1" w:styleId="UnresolvedMention1">
    <w:name w:val="Unresolved Mention1"/>
    <w:basedOn w:val="DefaultParagraphFont"/>
    <w:uiPriority w:val="99"/>
    <w:semiHidden/>
    <w:rsid w:val="00ED7415"/>
    <w:rPr>
      <w:color w:val="auto"/>
      <w:shd w:val="clear" w:color="auto" w:fill="auto"/>
    </w:rPr>
  </w:style>
  <w:style w:type="character" w:customStyle="1" w:styleId="NoSpacingChar">
    <w:name w:val="No Spacing Char"/>
    <w:basedOn w:val="DefaultParagraphFont"/>
    <w:link w:val="NoSpacing"/>
    <w:uiPriority w:val="99"/>
    <w:locked/>
    <w:rsid w:val="005C7F73"/>
    <w:rPr>
      <w:sz w:val="22"/>
      <w:szCs w:val="22"/>
      <w:lang w:val="en-GB" w:eastAsia="en-US"/>
    </w:rPr>
  </w:style>
  <w:style w:type="paragraph" w:styleId="CommentSubject">
    <w:name w:val="annotation subject"/>
    <w:basedOn w:val="CommentText"/>
    <w:next w:val="CommentText"/>
    <w:link w:val="CommentSubjectChar"/>
    <w:uiPriority w:val="99"/>
    <w:semiHidden/>
    <w:rsid w:val="00420271"/>
    <w:rPr>
      <w:rFonts w:ascii="Arial" w:hAnsi="Arial" w:cs="Arial"/>
      <w:b/>
      <w:bCs/>
      <w:lang w:val="en-GB"/>
    </w:rPr>
  </w:style>
  <w:style w:type="character" w:customStyle="1" w:styleId="CommentSubjectChar">
    <w:name w:val="Comment Subject Char"/>
    <w:basedOn w:val="CommentTextChar"/>
    <w:link w:val="CommentSubject"/>
    <w:uiPriority w:val="99"/>
    <w:semiHidden/>
    <w:locked/>
    <w:rsid w:val="00420271"/>
    <w:rPr>
      <w:rFonts w:ascii="Arial" w:hAnsi="Arial" w:cs="Arial"/>
      <w:b/>
      <w:bCs/>
      <w:sz w:val="20"/>
      <w:szCs w:val="20"/>
      <w:lang w:val="en-US"/>
    </w:rPr>
  </w:style>
  <w:style w:type="character" w:customStyle="1" w:styleId="UnresolvedMention2">
    <w:name w:val="Unresolved Mention2"/>
    <w:basedOn w:val="DefaultParagraphFont"/>
    <w:uiPriority w:val="99"/>
    <w:semiHidden/>
    <w:rsid w:val="00AE048E"/>
    <w:rPr>
      <w:color w:val="auto"/>
      <w:shd w:val="clear" w:color="auto" w:fill="auto"/>
    </w:rPr>
  </w:style>
  <w:style w:type="table" w:customStyle="1" w:styleId="GridTable6ColourfulAccent61">
    <w:name w:val="Grid Table 6 Colourful – Accent 61"/>
    <w:uiPriority w:val="99"/>
    <w:rsid w:val="00123C83"/>
    <w:rPr>
      <w:rFonts w:cs="Calibri"/>
      <w:color w:val="7F19FF"/>
      <w:sz w:val="20"/>
      <w:szCs w:val="20"/>
    </w:rPr>
    <w:tblPr>
      <w:tblStyleRowBandSize w:val="1"/>
      <w:tblStyleColBandSize w:val="1"/>
      <w:tblBorders>
        <w:top w:val="single" w:sz="4" w:space="0" w:color="D1AEFF"/>
        <w:left w:val="single" w:sz="4" w:space="0" w:color="D1AEFF"/>
        <w:bottom w:val="single" w:sz="4" w:space="0" w:color="D1AEFF"/>
        <w:right w:val="single" w:sz="4" w:space="0" w:color="D1AEFF"/>
        <w:insideH w:val="single" w:sz="4" w:space="0" w:color="D1AEFF"/>
        <w:insideV w:val="single" w:sz="4" w:space="0" w:color="D1AEFF"/>
      </w:tblBorders>
      <w:tblCellMar>
        <w:top w:w="0" w:type="dxa"/>
        <w:left w:w="108" w:type="dxa"/>
        <w:bottom w:w="0" w:type="dxa"/>
        <w:right w:w="108" w:type="dxa"/>
      </w:tblCellMar>
    </w:tblPr>
  </w:style>
  <w:style w:type="paragraph" w:customStyle="1" w:styleId="Introparagraph">
    <w:name w:val="Intro paragraph"/>
    <w:basedOn w:val="Normal"/>
    <w:uiPriority w:val="99"/>
    <w:rsid w:val="003B174D"/>
  </w:style>
  <w:style w:type="paragraph" w:customStyle="1" w:styleId="MainBodyText">
    <w:name w:val="Main Body Text"/>
    <w:basedOn w:val="Normal"/>
    <w:uiPriority w:val="99"/>
    <w:rsid w:val="001B7091"/>
    <w:pPr>
      <w:spacing w:after="120"/>
    </w:pPr>
  </w:style>
  <w:style w:type="paragraph" w:customStyle="1" w:styleId="SimpleBulletedList">
    <w:name w:val="Simple Bulleted List"/>
    <w:basedOn w:val="MainBodyText"/>
    <w:uiPriority w:val="99"/>
    <w:rsid w:val="001104EA"/>
    <w:pPr>
      <w:numPr>
        <w:numId w:val="3"/>
      </w:numPr>
      <w:spacing w:after="40"/>
    </w:pPr>
  </w:style>
  <w:style w:type="paragraph" w:customStyle="1" w:styleId="Box1">
    <w:name w:val="Box 1"/>
    <w:basedOn w:val="Normal"/>
    <w:link w:val="Box1Char"/>
    <w:uiPriority w:val="99"/>
    <w:rsid w:val="005534BB"/>
    <w:pPr>
      <w:pBdr>
        <w:top w:val="single" w:sz="48" w:space="1" w:color="EBDEFF"/>
        <w:left w:val="single" w:sz="48" w:space="4" w:color="EBDEFF"/>
        <w:bottom w:val="single" w:sz="48" w:space="1" w:color="EBDEFF"/>
        <w:right w:val="single" w:sz="48" w:space="4" w:color="EBDEFF"/>
      </w:pBdr>
      <w:shd w:val="clear" w:color="auto" w:fill="EBDEFF"/>
      <w:spacing w:before="120"/>
      <w:ind w:left="227" w:right="227"/>
    </w:pPr>
  </w:style>
  <w:style w:type="character" w:customStyle="1" w:styleId="Box1Char">
    <w:name w:val="Box 1 Char"/>
    <w:basedOn w:val="DefaultParagraphFont"/>
    <w:link w:val="Box1"/>
    <w:uiPriority w:val="99"/>
    <w:locked/>
    <w:rsid w:val="005534BB"/>
    <w:rPr>
      <w:rFonts w:eastAsia="Times New Roman"/>
      <w:spacing w:val="6"/>
      <w:sz w:val="20"/>
      <w:szCs w:val="20"/>
      <w:shd w:val="clear" w:color="auto" w:fill="EBDEFF"/>
    </w:rPr>
  </w:style>
  <w:style w:type="paragraph" w:customStyle="1" w:styleId="H3-Numbered">
    <w:name w:val="H3 - Numbered"/>
    <w:basedOn w:val="Heading3"/>
    <w:uiPriority w:val="99"/>
    <w:rsid w:val="00DF7793"/>
  </w:style>
  <w:style w:type="paragraph" w:customStyle="1" w:styleId="DocumentTitle">
    <w:name w:val="Document Title"/>
    <w:basedOn w:val="Heading1"/>
    <w:uiPriority w:val="99"/>
    <w:rsid w:val="003B174D"/>
  </w:style>
  <w:style w:type="table" w:customStyle="1" w:styleId="GridTable4-Accent11">
    <w:name w:val="Grid Table 4 - Accent 11"/>
    <w:uiPriority w:val="99"/>
    <w:rsid w:val="00436572"/>
    <w:rPr>
      <w:rFonts w:cs="Calibri"/>
      <w:sz w:val="20"/>
      <w:szCs w:val="20"/>
    </w:rPr>
    <w:tblPr>
      <w:tblStyleRowBandSize w:val="1"/>
      <w:tblStyleColBandSize w:val="1"/>
      <w:tblBorders>
        <w:top w:val="single" w:sz="4" w:space="0" w:color="F9F77E"/>
        <w:left w:val="single" w:sz="4" w:space="0" w:color="F9F77E"/>
        <w:bottom w:val="single" w:sz="4" w:space="0" w:color="F9F77E"/>
        <w:right w:val="single" w:sz="4" w:space="0" w:color="F9F77E"/>
        <w:insideH w:val="single" w:sz="4" w:space="0" w:color="F9F77E"/>
        <w:insideV w:val="single" w:sz="4" w:space="0" w:color="F9F77E"/>
      </w:tblBorders>
      <w:tblCellMar>
        <w:top w:w="0" w:type="dxa"/>
        <w:left w:w="108" w:type="dxa"/>
        <w:bottom w:w="0" w:type="dxa"/>
        <w:right w:w="108" w:type="dxa"/>
      </w:tblCellMar>
    </w:tblPr>
  </w:style>
  <w:style w:type="table" w:customStyle="1" w:styleId="GridTable5Dark-Accent11">
    <w:name w:val="Grid Table 5 Dark - Accent 11"/>
    <w:uiPriority w:val="99"/>
    <w:rsid w:val="005770CA"/>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DFCD4"/>
    </w:tcPr>
  </w:style>
  <w:style w:type="table" w:customStyle="1" w:styleId="GridTable1Light1">
    <w:name w:val="Grid Table 1 Light1"/>
    <w:uiPriority w:val="99"/>
    <w:rsid w:val="00EC4418"/>
    <w:rPr>
      <w:rFonts w:cs="Calibri"/>
      <w:sz w:val="20"/>
      <w:szCs w:val="20"/>
    </w:rPr>
    <w:tblPr>
      <w:tblStyleRowBandSize w:val="1"/>
      <w:tblStyleColBandSize w:val="1"/>
      <w:tblBorders>
        <w:top w:val="single" w:sz="4" w:space="0" w:color="9D9D9D"/>
        <w:left w:val="single" w:sz="4" w:space="0" w:color="9D9D9D"/>
        <w:bottom w:val="single" w:sz="4" w:space="0" w:color="9D9D9D"/>
        <w:right w:val="single" w:sz="4" w:space="0" w:color="9D9D9D"/>
        <w:insideH w:val="single" w:sz="4" w:space="0" w:color="9D9D9D"/>
        <w:insideV w:val="single" w:sz="4" w:space="0" w:color="9D9D9D"/>
      </w:tblBorders>
      <w:tblCellMar>
        <w:top w:w="0" w:type="dxa"/>
        <w:left w:w="108" w:type="dxa"/>
        <w:bottom w:w="0" w:type="dxa"/>
        <w:right w:w="108" w:type="dxa"/>
      </w:tblCellMar>
    </w:tblPr>
  </w:style>
  <w:style w:type="table" w:customStyle="1" w:styleId="ListTable3-Accent31">
    <w:name w:val="List Table 3 - Accent 31"/>
    <w:uiPriority w:val="99"/>
    <w:rsid w:val="00EC4418"/>
    <w:rPr>
      <w:rFonts w:cs="Calibri"/>
      <w:sz w:val="20"/>
      <w:szCs w:val="20"/>
    </w:rPr>
    <w:tblPr>
      <w:tblStyleRowBandSize w:val="1"/>
      <w:tblStyleColBandSize w:val="1"/>
      <w:tblBorders>
        <w:top w:val="single" w:sz="4" w:space="0" w:color="00CC99"/>
        <w:left w:val="single" w:sz="4" w:space="0" w:color="00CC99"/>
        <w:bottom w:val="single" w:sz="4" w:space="0" w:color="00CC99"/>
        <w:right w:val="single" w:sz="4" w:space="0" w:color="00CC99"/>
      </w:tblBorders>
      <w:tblCellMar>
        <w:top w:w="0" w:type="dxa"/>
        <w:left w:w="108" w:type="dxa"/>
        <w:bottom w:w="0" w:type="dxa"/>
        <w:right w:w="108" w:type="dxa"/>
      </w:tblCellMar>
    </w:tblPr>
  </w:style>
  <w:style w:type="table" w:customStyle="1" w:styleId="ListTable31">
    <w:name w:val="List Table 31"/>
    <w:uiPriority w:val="99"/>
    <w:rsid w:val="00592AA4"/>
    <w:rPr>
      <w:rFonts w:cs="Calibri"/>
      <w:sz w:val="20"/>
      <w:szCs w:val="20"/>
    </w:rPr>
    <w:tblPr>
      <w:tblStyleRowBandSize w:val="1"/>
      <w:tblStyleColBandSize w:val="1"/>
      <w:tblBorders>
        <w:top w:val="single" w:sz="4" w:space="0" w:color="0C0C0C"/>
        <w:left w:val="single" w:sz="4" w:space="0" w:color="0C0C0C"/>
        <w:bottom w:val="single" w:sz="4" w:space="0" w:color="0C0C0C"/>
        <w:right w:val="single" w:sz="4" w:space="0" w:color="0C0C0C"/>
      </w:tblBorders>
      <w:tblCellMar>
        <w:top w:w="0" w:type="dxa"/>
        <w:left w:w="108" w:type="dxa"/>
        <w:bottom w:w="0" w:type="dxa"/>
        <w:right w:w="108" w:type="dxa"/>
      </w:tblCellMar>
    </w:tblPr>
  </w:style>
  <w:style w:type="table" w:customStyle="1" w:styleId="TableGridLight1">
    <w:name w:val="Table Grid Light1"/>
    <w:uiPriority w:val="99"/>
    <w:rsid w:val="00592AA4"/>
    <w:rPr>
      <w:rFonts w:cs="Calibri"/>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3-Accent11">
    <w:name w:val="Grid Table 3 - Accent 11"/>
    <w:uiPriority w:val="99"/>
    <w:rsid w:val="00D53B13"/>
    <w:rPr>
      <w:rFonts w:cs="Calibri"/>
      <w:sz w:val="20"/>
      <w:szCs w:val="20"/>
    </w:rPr>
    <w:tblPr>
      <w:tblStyleRowBandSize w:val="1"/>
      <w:tblStyleColBandSize w:val="1"/>
      <w:tblBorders>
        <w:top w:val="single" w:sz="4" w:space="0" w:color="F9F77E"/>
        <w:left w:val="single" w:sz="4" w:space="0" w:color="F9F77E"/>
        <w:bottom w:val="single" w:sz="4" w:space="0" w:color="F9F77E"/>
        <w:right w:val="single" w:sz="4" w:space="0" w:color="F9F77E"/>
        <w:insideH w:val="single" w:sz="4" w:space="0" w:color="F9F77E"/>
        <w:insideV w:val="single" w:sz="4" w:space="0" w:color="F9F77E"/>
      </w:tblBorders>
      <w:tblCellMar>
        <w:top w:w="0" w:type="dxa"/>
        <w:left w:w="108" w:type="dxa"/>
        <w:bottom w:w="0" w:type="dxa"/>
        <w:right w:w="108" w:type="dxa"/>
      </w:tblCellMar>
    </w:tblPr>
  </w:style>
  <w:style w:type="paragraph" w:customStyle="1" w:styleId="Box2">
    <w:name w:val="Box 2"/>
    <w:basedOn w:val="Box1"/>
    <w:uiPriority w:val="99"/>
    <w:rsid w:val="00A54171"/>
    <w:pPr>
      <w:pBdr>
        <w:top w:val="single" w:sz="4" w:space="4" w:color="808080"/>
        <w:left w:val="single" w:sz="4" w:space="4" w:color="808080"/>
        <w:bottom w:val="single" w:sz="4" w:space="4" w:color="808080"/>
        <w:right w:val="single" w:sz="4" w:space="4" w:color="808080"/>
      </w:pBdr>
      <w:shd w:val="clear" w:color="auto" w:fill="F2F2F2"/>
      <w:ind w:left="113"/>
    </w:pPr>
    <w:rPr>
      <w:b/>
      <w:bCs/>
    </w:rPr>
  </w:style>
  <w:style w:type="character" w:styleId="PlaceholderText">
    <w:name w:val="Placeholder Text"/>
    <w:basedOn w:val="DefaultParagraphFont"/>
    <w:uiPriority w:val="99"/>
    <w:semiHidden/>
    <w:rsid w:val="00567070"/>
    <w:rPr>
      <w:color w:val="808080"/>
    </w:rPr>
  </w:style>
  <w:style w:type="table" w:customStyle="1" w:styleId="ListTable2-Accent41">
    <w:name w:val="List Table 2 - Accent 41"/>
    <w:uiPriority w:val="99"/>
    <w:rsid w:val="009F7DC9"/>
    <w:rPr>
      <w:rFonts w:cs="Calibri"/>
      <w:sz w:val="20"/>
      <w:szCs w:val="20"/>
    </w:rPr>
    <w:tblPr>
      <w:tblStyleRowBandSize w:val="1"/>
      <w:tblStyleColBandSize w:val="1"/>
      <w:tblBorders>
        <w:top w:val="single" w:sz="4" w:space="0" w:color="F2EBFF"/>
        <w:bottom w:val="single" w:sz="4" w:space="0" w:color="F2EBFF"/>
        <w:insideH w:val="single" w:sz="4" w:space="0" w:color="F2EBFF"/>
      </w:tblBorders>
      <w:tblCellMar>
        <w:top w:w="0" w:type="dxa"/>
        <w:left w:w="108" w:type="dxa"/>
        <w:bottom w:w="0" w:type="dxa"/>
        <w:right w:w="108" w:type="dxa"/>
      </w:tblCellMar>
    </w:tblPr>
  </w:style>
  <w:style w:type="table" w:customStyle="1" w:styleId="43">
    <w:name w:val="43"/>
    <w:uiPriority w:val="99"/>
    <w:rsid w:val="00867039"/>
    <w:pPr>
      <w:widowControl w:val="0"/>
      <w:autoSpaceDE w:val="0"/>
      <w:autoSpaceDN w:val="0"/>
      <w:adjustRightInd w:val="0"/>
    </w:pPr>
    <w:rPr>
      <w:rFonts w:ascii="Times New Roman" w:eastAsia="Times New Roman" w:hAnsi="Times New Roman"/>
      <w:sz w:val="24"/>
      <w:szCs w:val="24"/>
    </w:rPr>
    <w:tblPr>
      <w:tblStyleRowBandSize w:val="1"/>
      <w:tblStyleColBandSize w:val="1"/>
      <w:tblBorders>
        <w:top w:val="single" w:sz="4" w:space="0" w:color="BFBFBF"/>
        <w:bottom w:val="single" w:sz="4" w:space="0" w:color="BFBFBF"/>
        <w:insideH w:val="single" w:sz="4" w:space="0" w:color="BFBFBF"/>
      </w:tblBorders>
      <w:tblCellMar>
        <w:top w:w="0" w:type="dxa"/>
        <w:left w:w="108" w:type="dxa"/>
        <w:bottom w:w="0" w:type="dxa"/>
        <w:right w:w="108" w:type="dxa"/>
      </w:tblCellMar>
    </w:tblPr>
  </w:style>
  <w:style w:type="paragraph" w:customStyle="1" w:styleId="Listpurple">
    <w:name w:val="List purple"/>
    <w:basedOn w:val="ListParagraph"/>
    <w:uiPriority w:val="99"/>
    <w:rsid w:val="00FD3402"/>
    <w:pPr>
      <w:numPr>
        <w:numId w:val="4"/>
      </w:numPr>
    </w:pPr>
    <w:rPr>
      <w:rFonts w:eastAsia="MS Mincho"/>
      <w:b/>
      <w:bCs/>
      <w:color w:val="B478FF"/>
    </w:rPr>
  </w:style>
  <w:style w:type="table" w:customStyle="1" w:styleId="GridTable1Light-Accent31">
    <w:name w:val="Grid Table 1 Light - Accent 31"/>
    <w:uiPriority w:val="99"/>
    <w:rsid w:val="00D161A3"/>
    <w:rPr>
      <w:rFonts w:cs="Calibri"/>
      <w:sz w:val="20"/>
      <w:szCs w:val="20"/>
    </w:rPr>
    <w:tblPr>
      <w:tblStyleRowBandSize w:val="1"/>
      <w:tblStyleColBandSize w:val="1"/>
      <w:tblBorders>
        <w:top w:val="single" w:sz="4" w:space="0" w:color="84FFE0"/>
        <w:left w:val="single" w:sz="4" w:space="0" w:color="84FFE0"/>
        <w:bottom w:val="single" w:sz="4" w:space="0" w:color="84FFE0"/>
        <w:right w:val="single" w:sz="4" w:space="0" w:color="84FFE0"/>
        <w:insideH w:val="single" w:sz="4" w:space="0" w:color="84FFE0"/>
        <w:insideV w:val="single" w:sz="4" w:space="0" w:color="84FFE0"/>
      </w:tblBorders>
      <w:tblCellMar>
        <w:top w:w="0" w:type="dxa"/>
        <w:left w:w="108" w:type="dxa"/>
        <w:bottom w:w="0" w:type="dxa"/>
        <w:right w:w="108" w:type="dxa"/>
      </w:tblCellMar>
    </w:tblPr>
  </w:style>
  <w:style w:type="character" w:customStyle="1" w:styleId="normaltextrun">
    <w:name w:val="normaltextrun"/>
    <w:basedOn w:val="DefaultParagraphFont"/>
    <w:uiPriority w:val="99"/>
    <w:rsid w:val="00E97479"/>
  </w:style>
  <w:style w:type="character" w:customStyle="1" w:styleId="eop">
    <w:name w:val="eop"/>
    <w:basedOn w:val="DefaultParagraphFont"/>
    <w:uiPriority w:val="99"/>
    <w:rsid w:val="00E97479"/>
  </w:style>
  <w:style w:type="table" w:customStyle="1" w:styleId="PlainTable41">
    <w:name w:val="Plain Table 41"/>
    <w:uiPriority w:val="99"/>
    <w:rsid w:val="00665F0D"/>
    <w:rPr>
      <w:rFonts w:cs="Calibri"/>
      <w:sz w:val="20"/>
      <w:szCs w:val="20"/>
    </w:rPr>
    <w:tblPr>
      <w:tblStyleRowBandSize w:val="1"/>
      <w:tblStyleColBandSize w:val="1"/>
      <w:tblCellMar>
        <w:top w:w="0" w:type="dxa"/>
        <w:left w:w="108" w:type="dxa"/>
        <w:bottom w:w="0" w:type="dxa"/>
        <w:right w:w="108" w:type="dxa"/>
      </w:tblCellMar>
    </w:tblPr>
  </w:style>
  <w:style w:type="paragraph" w:customStyle="1" w:styleId="cvgsua">
    <w:name w:val="cvgsua"/>
    <w:basedOn w:val="Normal"/>
    <w:rsid w:val="00AA35FE"/>
    <w:pPr>
      <w:spacing w:before="100" w:beforeAutospacing="1" w:after="100" w:afterAutospacing="1" w:line="240" w:lineRule="auto"/>
    </w:pPr>
    <w:rPr>
      <w:rFonts w:ascii="Times New Roman" w:hAnsi="Times New Roman" w:cs="Times New Roman"/>
      <w:spacing w:val="0"/>
      <w:sz w:val="24"/>
      <w:szCs w:val="24"/>
      <w:lang w:eastAsia="en-GB"/>
    </w:rPr>
  </w:style>
  <w:style w:type="character" w:customStyle="1" w:styleId="agcmg">
    <w:name w:val="a_gcmg"/>
    <w:basedOn w:val="DefaultParagraphFont"/>
    <w:rsid w:val="00AA35FE"/>
  </w:style>
  <w:style w:type="character" w:styleId="Emphasis">
    <w:name w:val="Emphasis"/>
    <w:basedOn w:val="DefaultParagraphFont"/>
    <w:uiPriority w:val="99"/>
    <w:qFormat/>
    <w:rsid w:val="00C23015"/>
    <w:rPr>
      <w:i/>
      <w:iCs/>
    </w:rPr>
  </w:style>
  <w:style w:type="paragraph" w:customStyle="1" w:styleId="paragraph">
    <w:name w:val="paragraph"/>
    <w:basedOn w:val="Normal"/>
    <w:uiPriority w:val="99"/>
    <w:rsid w:val="00C269AE"/>
    <w:pPr>
      <w:spacing w:before="100" w:beforeAutospacing="1" w:after="100" w:afterAutospacing="1" w:line="240" w:lineRule="auto"/>
    </w:pPr>
    <w:rPr>
      <w:rFonts w:ascii="Times New Roman" w:hAnsi="Times New Roman" w:cs="Times New Roman"/>
      <w:spacing w:val="0"/>
      <w:sz w:val="24"/>
      <w:szCs w:val="24"/>
      <w:lang w:eastAsia="en-GB"/>
    </w:rPr>
  </w:style>
  <w:style w:type="character" w:customStyle="1" w:styleId="wacimagecontainer">
    <w:name w:val="wacimagecontainer"/>
    <w:basedOn w:val="DefaultParagraphFont"/>
    <w:uiPriority w:val="99"/>
    <w:rsid w:val="00C269AE"/>
  </w:style>
  <w:style w:type="character" w:styleId="Strong">
    <w:name w:val="Strong"/>
    <w:basedOn w:val="DefaultParagraphFont"/>
    <w:uiPriority w:val="99"/>
    <w:qFormat/>
    <w:rsid w:val="00053179"/>
    <w:rPr>
      <w:b/>
      <w:bCs/>
    </w:rPr>
  </w:style>
  <w:style w:type="character" w:styleId="FollowedHyperlink">
    <w:name w:val="FollowedHyperlink"/>
    <w:basedOn w:val="DefaultParagraphFont"/>
    <w:uiPriority w:val="99"/>
    <w:semiHidden/>
    <w:rsid w:val="008708F6"/>
    <w:rPr>
      <w:color w:val="800080"/>
      <w:u w:val="single"/>
    </w:rPr>
  </w:style>
  <w:style w:type="character" w:customStyle="1" w:styleId="UnresolvedMention3">
    <w:name w:val="Unresolved Mention3"/>
    <w:basedOn w:val="DefaultParagraphFont"/>
    <w:uiPriority w:val="99"/>
    <w:semiHidden/>
    <w:rsid w:val="008708F6"/>
    <w:rPr>
      <w:color w:val="auto"/>
      <w:shd w:val="clear" w:color="auto" w:fill="auto"/>
    </w:rPr>
  </w:style>
  <w:style w:type="numbering" w:customStyle="1" w:styleId="Bullet">
    <w:name w:val="Bullet"/>
    <w:rsid w:val="001D04FA"/>
    <w:pPr>
      <w:numPr>
        <w:numId w:val="7"/>
      </w:numPr>
    </w:pPr>
  </w:style>
  <w:style w:type="numbering" w:customStyle="1" w:styleId="BulletBig">
    <w:name w:val="Bullet Big"/>
    <w:rsid w:val="001D04FA"/>
    <w:pPr>
      <w:numPr>
        <w:numId w:val="6"/>
      </w:numPr>
    </w:pPr>
  </w:style>
  <w:style w:type="numbering" w:customStyle="1" w:styleId="ListBullets">
    <w:name w:val="ListBullets"/>
    <w:rsid w:val="001D04FA"/>
    <w:pPr>
      <w:numPr>
        <w:numId w:val="5"/>
      </w:numPr>
    </w:pPr>
  </w:style>
  <w:style w:type="paragraph" w:customStyle="1" w:styleId="Pa2">
    <w:name w:val="Pa2"/>
    <w:basedOn w:val="Default"/>
    <w:next w:val="Default"/>
    <w:uiPriority w:val="99"/>
    <w:rsid w:val="003F4669"/>
    <w:pPr>
      <w:spacing w:line="241" w:lineRule="atLeast"/>
    </w:pPr>
    <w:rPr>
      <w:rFonts w:ascii="InterFace" w:eastAsiaTheme="minorHAnsi" w:hAnsi="InterFace" w:cstheme="minorBidi"/>
      <w:color w:val="auto"/>
      <w:lang w:val="en-GB"/>
    </w:rPr>
  </w:style>
  <w:style w:type="character" w:customStyle="1" w:styleId="cf01">
    <w:name w:val="cf01"/>
    <w:basedOn w:val="DefaultParagraphFont"/>
    <w:rsid w:val="00BB64F8"/>
    <w:rPr>
      <w:rFonts w:ascii="Segoe UI" w:hAnsi="Segoe UI" w:cs="Segoe UI" w:hint="default"/>
      <w:sz w:val="18"/>
      <w:szCs w:val="18"/>
    </w:rPr>
  </w:style>
  <w:style w:type="character" w:styleId="UnresolvedMention">
    <w:name w:val="Unresolved Mention"/>
    <w:basedOn w:val="DefaultParagraphFont"/>
    <w:uiPriority w:val="99"/>
    <w:semiHidden/>
    <w:unhideWhenUsed/>
    <w:rsid w:val="00194C20"/>
    <w:rPr>
      <w:color w:val="605E5C"/>
      <w:shd w:val="clear" w:color="auto" w:fill="E1DFDD"/>
    </w:rPr>
  </w:style>
  <w:style w:type="character" w:styleId="SubtleEmphasis">
    <w:name w:val="Subtle Emphasis"/>
    <w:basedOn w:val="DefaultParagraphFont"/>
    <w:uiPriority w:val="19"/>
    <w:qFormat/>
    <w:rsid w:val="00AB73B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415665">
      <w:marLeft w:val="0"/>
      <w:marRight w:val="0"/>
      <w:marTop w:val="0"/>
      <w:marBottom w:val="0"/>
      <w:divBdr>
        <w:top w:val="none" w:sz="0" w:space="0" w:color="auto"/>
        <w:left w:val="none" w:sz="0" w:space="0" w:color="auto"/>
        <w:bottom w:val="none" w:sz="0" w:space="0" w:color="auto"/>
        <w:right w:val="none" w:sz="0" w:space="0" w:color="auto"/>
      </w:divBdr>
      <w:divsChild>
        <w:div w:id="1479415667">
          <w:marLeft w:val="274"/>
          <w:marRight w:val="0"/>
          <w:marTop w:val="0"/>
          <w:marBottom w:val="100"/>
          <w:divBdr>
            <w:top w:val="none" w:sz="0" w:space="0" w:color="auto"/>
            <w:left w:val="none" w:sz="0" w:space="0" w:color="auto"/>
            <w:bottom w:val="none" w:sz="0" w:space="0" w:color="auto"/>
            <w:right w:val="none" w:sz="0" w:space="0" w:color="auto"/>
          </w:divBdr>
        </w:div>
        <w:div w:id="1479415675">
          <w:marLeft w:val="274"/>
          <w:marRight w:val="0"/>
          <w:marTop w:val="0"/>
          <w:marBottom w:val="100"/>
          <w:divBdr>
            <w:top w:val="none" w:sz="0" w:space="0" w:color="auto"/>
            <w:left w:val="none" w:sz="0" w:space="0" w:color="auto"/>
            <w:bottom w:val="none" w:sz="0" w:space="0" w:color="auto"/>
            <w:right w:val="none" w:sz="0" w:space="0" w:color="auto"/>
          </w:divBdr>
        </w:div>
        <w:div w:id="1479415710">
          <w:marLeft w:val="274"/>
          <w:marRight w:val="0"/>
          <w:marTop w:val="0"/>
          <w:marBottom w:val="100"/>
          <w:divBdr>
            <w:top w:val="none" w:sz="0" w:space="0" w:color="auto"/>
            <w:left w:val="none" w:sz="0" w:space="0" w:color="auto"/>
            <w:bottom w:val="none" w:sz="0" w:space="0" w:color="auto"/>
            <w:right w:val="none" w:sz="0" w:space="0" w:color="auto"/>
          </w:divBdr>
        </w:div>
      </w:divsChild>
    </w:div>
    <w:div w:id="1479415666">
      <w:marLeft w:val="0"/>
      <w:marRight w:val="0"/>
      <w:marTop w:val="0"/>
      <w:marBottom w:val="0"/>
      <w:divBdr>
        <w:top w:val="none" w:sz="0" w:space="0" w:color="auto"/>
        <w:left w:val="none" w:sz="0" w:space="0" w:color="auto"/>
        <w:bottom w:val="none" w:sz="0" w:space="0" w:color="auto"/>
        <w:right w:val="none" w:sz="0" w:space="0" w:color="auto"/>
      </w:divBdr>
      <w:divsChild>
        <w:div w:id="1479415674">
          <w:marLeft w:val="0"/>
          <w:marRight w:val="0"/>
          <w:marTop w:val="0"/>
          <w:marBottom w:val="0"/>
          <w:divBdr>
            <w:top w:val="none" w:sz="0" w:space="0" w:color="auto"/>
            <w:left w:val="none" w:sz="0" w:space="0" w:color="auto"/>
            <w:bottom w:val="none" w:sz="0" w:space="0" w:color="auto"/>
            <w:right w:val="none" w:sz="0" w:space="0" w:color="auto"/>
          </w:divBdr>
        </w:div>
      </w:divsChild>
    </w:div>
    <w:div w:id="1479415668">
      <w:marLeft w:val="0"/>
      <w:marRight w:val="0"/>
      <w:marTop w:val="0"/>
      <w:marBottom w:val="0"/>
      <w:divBdr>
        <w:top w:val="none" w:sz="0" w:space="0" w:color="auto"/>
        <w:left w:val="none" w:sz="0" w:space="0" w:color="auto"/>
        <w:bottom w:val="none" w:sz="0" w:space="0" w:color="auto"/>
        <w:right w:val="none" w:sz="0" w:space="0" w:color="auto"/>
      </w:divBdr>
    </w:div>
    <w:div w:id="1479415670">
      <w:marLeft w:val="0"/>
      <w:marRight w:val="0"/>
      <w:marTop w:val="0"/>
      <w:marBottom w:val="0"/>
      <w:divBdr>
        <w:top w:val="none" w:sz="0" w:space="0" w:color="auto"/>
        <w:left w:val="none" w:sz="0" w:space="0" w:color="auto"/>
        <w:bottom w:val="none" w:sz="0" w:space="0" w:color="auto"/>
        <w:right w:val="none" w:sz="0" w:space="0" w:color="auto"/>
      </w:divBdr>
      <w:divsChild>
        <w:div w:id="1479415695">
          <w:marLeft w:val="0"/>
          <w:marRight w:val="0"/>
          <w:marTop w:val="0"/>
          <w:marBottom w:val="0"/>
          <w:divBdr>
            <w:top w:val="none" w:sz="0" w:space="0" w:color="auto"/>
            <w:left w:val="none" w:sz="0" w:space="0" w:color="auto"/>
            <w:bottom w:val="none" w:sz="0" w:space="0" w:color="auto"/>
            <w:right w:val="none" w:sz="0" w:space="0" w:color="auto"/>
          </w:divBdr>
          <w:divsChild>
            <w:div w:id="1479415688">
              <w:marLeft w:val="0"/>
              <w:marRight w:val="0"/>
              <w:marTop w:val="0"/>
              <w:marBottom w:val="0"/>
              <w:divBdr>
                <w:top w:val="none" w:sz="0" w:space="0" w:color="auto"/>
                <w:left w:val="none" w:sz="0" w:space="0" w:color="auto"/>
                <w:bottom w:val="none" w:sz="0" w:space="0" w:color="auto"/>
                <w:right w:val="none" w:sz="0" w:space="0" w:color="auto"/>
              </w:divBdr>
              <w:divsChild>
                <w:div w:id="1479415691">
                  <w:marLeft w:val="0"/>
                  <w:marRight w:val="0"/>
                  <w:marTop w:val="281"/>
                  <w:marBottom w:val="0"/>
                  <w:divBdr>
                    <w:top w:val="none" w:sz="0" w:space="0" w:color="auto"/>
                    <w:left w:val="none" w:sz="0" w:space="0" w:color="auto"/>
                    <w:bottom w:val="none" w:sz="0" w:space="0" w:color="auto"/>
                    <w:right w:val="none" w:sz="0" w:space="0" w:color="auto"/>
                  </w:divBdr>
                  <w:divsChild>
                    <w:div w:id="1479415685">
                      <w:marLeft w:val="187"/>
                      <w:marRight w:val="18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15671">
      <w:marLeft w:val="0"/>
      <w:marRight w:val="0"/>
      <w:marTop w:val="0"/>
      <w:marBottom w:val="0"/>
      <w:divBdr>
        <w:top w:val="none" w:sz="0" w:space="0" w:color="auto"/>
        <w:left w:val="none" w:sz="0" w:space="0" w:color="auto"/>
        <w:bottom w:val="none" w:sz="0" w:space="0" w:color="auto"/>
        <w:right w:val="none" w:sz="0" w:space="0" w:color="auto"/>
      </w:divBdr>
      <w:divsChild>
        <w:div w:id="1479415720">
          <w:marLeft w:val="0"/>
          <w:marRight w:val="0"/>
          <w:marTop w:val="0"/>
          <w:marBottom w:val="0"/>
          <w:divBdr>
            <w:top w:val="none" w:sz="0" w:space="0" w:color="auto"/>
            <w:left w:val="none" w:sz="0" w:space="0" w:color="auto"/>
            <w:bottom w:val="none" w:sz="0" w:space="0" w:color="auto"/>
            <w:right w:val="none" w:sz="0" w:space="0" w:color="auto"/>
          </w:divBdr>
        </w:div>
      </w:divsChild>
    </w:div>
    <w:div w:id="1479415673">
      <w:marLeft w:val="0"/>
      <w:marRight w:val="0"/>
      <w:marTop w:val="0"/>
      <w:marBottom w:val="0"/>
      <w:divBdr>
        <w:top w:val="none" w:sz="0" w:space="0" w:color="auto"/>
        <w:left w:val="none" w:sz="0" w:space="0" w:color="auto"/>
        <w:bottom w:val="none" w:sz="0" w:space="0" w:color="auto"/>
        <w:right w:val="none" w:sz="0" w:space="0" w:color="auto"/>
      </w:divBdr>
    </w:div>
    <w:div w:id="1479415676">
      <w:marLeft w:val="0"/>
      <w:marRight w:val="0"/>
      <w:marTop w:val="0"/>
      <w:marBottom w:val="0"/>
      <w:divBdr>
        <w:top w:val="none" w:sz="0" w:space="0" w:color="auto"/>
        <w:left w:val="none" w:sz="0" w:space="0" w:color="auto"/>
        <w:bottom w:val="none" w:sz="0" w:space="0" w:color="auto"/>
        <w:right w:val="none" w:sz="0" w:space="0" w:color="auto"/>
      </w:divBdr>
      <w:divsChild>
        <w:div w:id="1479415708">
          <w:marLeft w:val="0"/>
          <w:marRight w:val="0"/>
          <w:marTop w:val="0"/>
          <w:marBottom w:val="0"/>
          <w:divBdr>
            <w:top w:val="none" w:sz="0" w:space="0" w:color="auto"/>
            <w:left w:val="none" w:sz="0" w:space="0" w:color="auto"/>
            <w:bottom w:val="none" w:sz="0" w:space="0" w:color="auto"/>
            <w:right w:val="none" w:sz="0" w:space="0" w:color="auto"/>
          </w:divBdr>
          <w:divsChild>
            <w:div w:id="147941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5677">
      <w:marLeft w:val="0"/>
      <w:marRight w:val="0"/>
      <w:marTop w:val="0"/>
      <w:marBottom w:val="0"/>
      <w:divBdr>
        <w:top w:val="none" w:sz="0" w:space="0" w:color="auto"/>
        <w:left w:val="none" w:sz="0" w:space="0" w:color="auto"/>
        <w:bottom w:val="none" w:sz="0" w:space="0" w:color="auto"/>
        <w:right w:val="none" w:sz="0" w:space="0" w:color="auto"/>
      </w:divBdr>
    </w:div>
    <w:div w:id="1479415679">
      <w:marLeft w:val="0"/>
      <w:marRight w:val="0"/>
      <w:marTop w:val="0"/>
      <w:marBottom w:val="0"/>
      <w:divBdr>
        <w:top w:val="none" w:sz="0" w:space="0" w:color="auto"/>
        <w:left w:val="none" w:sz="0" w:space="0" w:color="auto"/>
        <w:bottom w:val="none" w:sz="0" w:space="0" w:color="auto"/>
        <w:right w:val="none" w:sz="0" w:space="0" w:color="auto"/>
      </w:divBdr>
    </w:div>
    <w:div w:id="1479415681">
      <w:marLeft w:val="0"/>
      <w:marRight w:val="0"/>
      <w:marTop w:val="0"/>
      <w:marBottom w:val="0"/>
      <w:divBdr>
        <w:top w:val="none" w:sz="0" w:space="0" w:color="auto"/>
        <w:left w:val="none" w:sz="0" w:space="0" w:color="auto"/>
        <w:bottom w:val="none" w:sz="0" w:space="0" w:color="auto"/>
        <w:right w:val="none" w:sz="0" w:space="0" w:color="auto"/>
      </w:divBdr>
      <w:divsChild>
        <w:div w:id="1479415719">
          <w:marLeft w:val="0"/>
          <w:marRight w:val="0"/>
          <w:marTop w:val="0"/>
          <w:marBottom w:val="0"/>
          <w:divBdr>
            <w:top w:val="none" w:sz="0" w:space="0" w:color="auto"/>
            <w:left w:val="none" w:sz="0" w:space="0" w:color="auto"/>
            <w:bottom w:val="none" w:sz="0" w:space="0" w:color="auto"/>
            <w:right w:val="none" w:sz="0" w:space="0" w:color="auto"/>
          </w:divBdr>
          <w:divsChild>
            <w:div w:id="1479415730">
              <w:marLeft w:val="0"/>
              <w:marRight w:val="0"/>
              <w:marTop w:val="0"/>
              <w:marBottom w:val="0"/>
              <w:divBdr>
                <w:top w:val="none" w:sz="0" w:space="0" w:color="auto"/>
                <w:left w:val="none" w:sz="0" w:space="0" w:color="auto"/>
                <w:bottom w:val="none" w:sz="0" w:space="0" w:color="auto"/>
                <w:right w:val="none" w:sz="0" w:space="0" w:color="auto"/>
              </w:divBdr>
              <w:divsChild>
                <w:div w:id="1479415689">
                  <w:marLeft w:val="0"/>
                  <w:marRight w:val="0"/>
                  <w:marTop w:val="0"/>
                  <w:marBottom w:val="0"/>
                  <w:divBdr>
                    <w:top w:val="none" w:sz="0" w:space="0" w:color="auto"/>
                    <w:left w:val="none" w:sz="0" w:space="0" w:color="auto"/>
                    <w:bottom w:val="none" w:sz="0" w:space="0" w:color="auto"/>
                    <w:right w:val="none" w:sz="0" w:space="0" w:color="auto"/>
                  </w:divBdr>
                  <w:divsChild>
                    <w:div w:id="1479415701">
                      <w:marLeft w:val="0"/>
                      <w:marRight w:val="0"/>
                      <w:marTop w:val="0"/>
                      <w:marBottom w:val="0"/>
                      <w:divBdr>
                        <w:top w:val="none" w:sz="0" w:space="0" w:color="auto"/>
                        <w:left w:val="none" w:sz="0" w:space="0" w:color="auto"/>
                        <w:bottom w:val="none" w:sz="0" w:space="0" w:color="auto"/>
                        <w:right w:val="none" w:sz="0" w:space="0" w:color="auto"/>
                      </w:divBdr>
                      <w:divsChild>
                        <w:div w:id="14794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15683">
      <w:marLeft w:val="0"/>
      <w:marRight w:val="0"/>
      <w:marTop w:val="0"/>
      <w:marBottom w:val="0"/>
      <w:divBdr>
        <w:top w:val="none" w:sz="0" w:space="0" w:color="auto"/>
        <w:left w:val="none" w:sz="0" w:space="0" w:color="auto"/>
        <w:bottom w:val="none" w:sz="0" w:space="0" w:color="auto"/>
        <w:right w:val="none" w:sz="0" w:space="0" w:color="auto"/>
      </w:divBdr>
    </w:div>
    <w:div w:id="1479415687">
      <w:marLeft w:val="0"/>
      <w:marRight w:val="0"/>
      <w:marTop w:val="0"/>
      <w:marBottom w:val="0"/>
      <w:divBdr>
        <w:top w:val="none" w:sz="0" w:space="0" w:color="auto"/>
        <w:left w:val="none" w:sz="0" w:space="0" w:color="auto"/>
        <w:bottom w:val="none" w:sz="0" w:space="0" w:color="auto"/>
        <w:right w:val="none" w:sz="0" w:space="0" w:color="auto"/>
      </w:divBdr>
    </w:div>
    <w:div w:id="1479415692">
      <w:marLeft w:val="0"/>
      <w:marRight w:val="0"/>
      <w:marTop w:val="0"/>
      <w:marBottom w:val="0"/>
      <w:divBdr>
        <w:top w:val="none" w:sz="0" w:space="0" w:color="auto"/>
        <w:left w:val="none" w:sz="0" w:space="0" w:color="auto"/>
        <w:bottom w:val="none" w:sz="0" w:space="0" w:color="auto"/>
        <w:right w:val="none" w:sz="0" w:space="0" w:color="auto"/>
      </w:divBdr>
    </w:div>
    <w:div w:id="1479415694">
      <w:marLeft w:val="0"/>
      <w:marRight w:val="0"/>
      <w:marTop w:val="0"/>
      <w:marBottom w:val="0"/>
      <w:divBdr>
        <w:top w:val="none" w:sz="0" w:space="0" w:color="auto"/>
        <w:left w:val="none" w:sz="0" w:space="0" w:color="auto"/>
        <w:bottom w:val="none" w:sz="0" w:space="0" w:color="auto"/>
        <w:right w:val="none" w:sz="0" w:space="0" w:color="auto"/>
      </w:divBdr>
      <w:divsChild>
        <w:div w:id="1479415729">
          <w:marLeft w:val="0"/>
          <w:marRight w:val="0"/>
          <w:marTop w:val="0"/>
          <w:marBottom w:val="0"/>
          <w:divBdr>
            <w:top w:val="none" w:sz="0" w:space="0" w:color="auto"/>
            <w:left w:val="none" w:sz="0" w:space="0" w:color="auto"/>
            <w:bottom w:val="none" w:sz="0" w:space="0" w:color="auto"/>
            <w:right w:val="none" w:sz="0" w:space="0" w:color="auto"/>
          </w:divBdr>
        </w:div>
      </w:divsChild>
    </w:div>
    <w:div w:id="1479415696">
      <w:marLeft w:val="0"/>
      <w:marRight w:val="0"/>
      <w:marTop w:val="0"/>
      <w:marBottom w:val="0"/>
      <w:divBdr>
        <w:top w:val="none" w:sz="0" w:space="0" w:color="auto"/>
        <w:left w:val="none" w:sz="0" w:space="0" w:color="auto"/>
        <w:bottom w:val="none" w:sz="0" w:space="0" w:color="auto"/>
        <w:right w:val="none" w:sz="0" w:space="0" w:color="auto"/>
      </w:divBdr>
      <w:divsChild>
        <w:div w:id="1479415682">
          <w:marLeft w:val="0"/>
          <w:marRight w:val="0"/>
          <w:marTop w:val="0"/>
          <w:marBottom w:val="0"/>
          <w:divBdr>
            <w:top w:val="none" w:sz="0" w:space="0" w:color="auto"/>
            <w:left w:val="none" w:sz="0" w:space="0" w:color="auto"/>
            <w:bottom w:val="none" w:sz="0" w:space="0" w:color="auto"/>
            <w:right w:val="none" w:sz="0" w:space="0" w:color="auto"/>
          </w:divBdr>
        </w:div>
      </w:divsChild>
    </w:div>
    <w:div w:id="1479415697">
      <w:marLeft w:val="0"/>
      <w:marRight w:val="0"/>
      <w:marTop w:val="0"/>
      <w:marBottom w:val="0"/>
      <w:divBdr>
        <w:top w:val="none" w:sz="0" w:space="0" w:color="auto"/>
        <w:left w:val="none" w:sz="0" w:space="0" w:color="auto"/>
        <w:bottom w:val="none" w:sz="0" w:space="0" w:color="auto"/>
        <w:right w:val="none" w:sz="0" w:space="0" w:color="auto"/>
      </w:divBdr>
    </w:div>
    <w:div w:id="1479415698">
      <w:marLeft w:val="0"/>
      <w:marRight w:val="0"/>
      <w:marTop w:val="0"/>
      <w:marBottom w:val="0"/>
      <w:divBdr>
        <w:top w:val="none" w:sz="0" w:space="0" w:color="auto"/>
        <w:left w:val="none" w:sz="0" w:space="0" w:color="auto"/>
        <w:bottom w:val="none" w:sz="0" w:space="0" w:color="auto"/>
        <w:right w:val="none" w:sz="0" w:space="0" w:color="auto"/>
      </w:divBdr>
    </w:div>
    <w:div w:id="1479415700">
      <w:marLeft w:val="0"/>
      <w:marRight w:val="0"/>
      <w:marTop w:val="0"/>
      <w:marBottom w:val="0"/>
      <w:divBdr>
        <w:top w:val="none" w:sz="0" w:space="0" w:color="auto"/>
        <w:left w:val="none" w:sz="0" w:space="0" w:color="auto"/>
        <w:bottom w:val="none" w:sz="0" w:space="0" w:color="auto"/>
        <w:right w:val="none" w:sz="0" w:space="0" w:color="auto"/>
      </w:divBdr>
    </w:div>
    <w:div w:id="1479415703">
      <w:marLeft w:val="0"/>
      <w:marRight w:val="0"/>
      <w:marTop w:val="0"/>
      <w:marBottom w:val="0"/>
      <w:divBdr>
        <w:top w:val="none" w:sz="0" w:space="0" w:color="auto"/>
        <w:left w:val="none" w:sz="0" w:space="0" w:color="auto"/>
        <w:bottom w:val="none" w:sz="0" w:space="0" w:color="auto"/>
        <w:right w:val="none" w:sz="0" w:space="0" w:color="auto"/>
      </w:divBdr>
      <w:divsChild>
        <w:div w:id="1479415684">
          <w:marLeft w:val="0"/>
          <w:marRight w:val="0"/>
          <w:marTop w:val="0"/>
          <w:marBottom w:val="0"/>
          <w:divBdr>
            <w:top w:val="none" w:sz="0" w:space="0" w:color="auto"/>
            <w:left w:val="none" w:sz="0" w:space="0" w:color="auto"/>
            <w:bottom w:val="none" w:sz="0" w:space="0" w:color="auto"/>
            <w:right w:val="none" w:sz="0" w:space="0" w:color="auto"/>
          </w:divBdr>
        </w:div>
        <w:div w:id="1479415690">
          <w:marLeft w:val="0"/>
          <w:marRight w:val="0"/>
          <w:marTop w:val="0"/>
          <w:marBottom w:val="0"/>
          <w:divBdr>
            <w:top w:val="none" w:sz="0" w:space="0" w:color="auto"/>
            <w:left w:val="none" w:sz="0" w:space="0" w:color="auto"/>
            <w:bottom w:val="none" w:sz="0" w:space="0" w:color="auto"/>
            <w:right w:val="none" w:sz="0" w:space="0" w:color="auto"/>
          </w:divBdr>
        </w:div>
        <w:div w:id="1479415722">
          <w:marLeft w:val="0"/>
          <w:marRight w:val="0"/>
          <w:marTop w:val="0"/>
          <w:marBottom w:val="0"/>
          <w:divBdr>
            <w:top w:val="none" w:sz="0" w:space="0" w:color="auto"/>
            <w:left w:val="none" w:sz="0" w:space="0" w:color="auto"/>
            <w:bottom w:val="none" w:sz="0" w:space="0" w:color="auto"/>
            <w:right w:val="none" w:sz="0" w:space="0" w:color="auto"/>
          </w:divBdr>
        </w:div>
        <w:div w:id="1479415734">
          <w:marLeft w:val="0"/>
          <w:marRight w:val="0"/>
          <w:marTop w:val="0"/>
          <w:marBottom w:val="0"/>
          <w:divBdr>
            <w:top w:val="none" w:sz="0" w:space="0" w:color="auto"/>
            <w:left w:val="none" w:sz="0" w:space="0" w:color="auto"/>
            <w:bottom w:val="none" w:sz="0" w:space="0" w:color="auto"/>
            <w:right w:val="none" w:sz="0" w:space="0" w:color="auto"/>
          </w:divBdr>
        </w:div>
      </w:divsChild>
    </w:div>
    <w:div w:id="1479415705">
      <w:marLeft w:val="0"/>
      <w:marRight w:val="0"/>
      <w:marTop w:val="0"/>
      <w:marBottom w:val="0"/>
      <w:divBdr>
        <w:top w:val="none" w:sz="0" w:space="0" w:color="auto"/>
        <w:left w:val="none" w:sz="0" w:space="0" w:color="auto"/>
        <w:bottom w:val="none" w:sz="0" w:space="0" w:color="auto"/>
        <w:right w:val="none" w:sz="0" w:space="0" w:color="auto"/>
      </w:divBdr>
    </w:div>
    <w:div w:id="1479415707">
      <w:marLeft w:val="0"/>
      <w:marRight w:val="0"/>
      <w:marTop w:val="0"/>
      <w:marBottom w:val="0"/>
      <w:divBdr>
        <w:top w:val="none" w:sz="0" w:space="0" w:color="auto"/>
        <w:left w:val="none" w:sz="0" w:space="0" w:color="auto"/>
        <w:bottom w:val="none" w:sz="0" w:space="0" w:color="auto"/>
        <w:right w:val="none" w:sz="0" w:space="0" w:color="auto"/>
      </w:divBdr>
      <w:divsChild>
        <w:div w:id="1479415716">
          <w:marLeft w:val="0"/>
          <w:marRight w:val="0"/>
          <w:marTop w:val="0"/>
          <w:marBottom w:val="0"/>
          <w:divBdr>
            <w:top w:val="none" w:sz="0" w:space="0" w:color="auto"/>
            <w:left w:val="none" w:sz="0" w:space="0" w:color="auto"/>
            <w:bottom w:val="none" w:sz="0" w:space="0" w:color="auto"/>
            <w:right w:val="none" w:sz="0" w:space="0" w:color="auto"/>
          </w:divBdr>
          <w:divsChild>
            <w:div w:id="1479415699">
              <w:marLeft w:val="0"/>
              <w:marRight w:val="0"/>
              <w:marTop w:val="0"/>
              <w:marBottom w:val="0"/>
              <w:divBdr>
                <w:top w:val="none" w:sz="0" w:space="0" w:color="auto"/>
                <w:left w:val="none" w:sz="0" w:space="0" w:color="auto"/>
                <w:bottom w:val="none" w:sz="0" w:space="0" w:color="auto"/>
                <w:right w:val="none" w:sz="0" w:space="0" w:color="auto"/>
              </w:divBdr>
              <w:divsChild>
                <w:div w:id="1479415686">
                  <w:marLeft w:val="0"/>
                  <w:marRight w:val="0"/>
                  <w:marTop w:val="0"/>
                  <w:marBottom w:val="0"/>
                  <w:divBdr>
                    <w:top w:val="none" w:sz="0" w:space="0" w:color="auto"/>
                    <w:left w:val="none" w:sz="0" w:space="0" w:color="auto"/>
                    <w:bottom w:val="none" w:sz="0" w:space="0" w:color="auto"/>
                    <w:right w:val="none" w:sz="0" w:space="0" w:color="auto"/>
                  </w:divBdr>
                  <w:divsChild>
                    <w:div w:id="1479415678">
                      <w:marLeft w:val="0"/>
                      <w:marRight w:val="0"/>
                      <w:marTop w:val="0"/>
                      <w:marBottom w:val="0"/>
                      <w:divBdr>
                        <w:top w:val="none" w:sz="0" w:space="0" w:color="auto"/>
                        <w:left w:val="none" w:sz="0" w:space="0" w:color="auto"/>
                        <w:bottom w:val="none" w:sz="0" w:space="0" w:color="auto"/>
                        <w:right w:val="none" w:sz="0" w:space="0" w:color="auto"/>
                      </w:divBdr>
                      <w:divsChild>
                        <w:div w:id="14794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15709">
      <w:marLeft w:val="0"/>
      <w:marRight w:val="0"/>
      <w:marTop w:val="0"/>
      <w:marBottom w:val="0"/>
      <w:divBdr>
        <w:top w:val="none" w:sz="0" w:space="0" w:color="auto"/>
        <w:left w:val="none" w:sz="0" w:space="0" w:color="auto"/>
        <w:bottom w:val="none" w:sz="0" w:space="0" w:color="auto"/>
        <w:right w:val="none" w:sz="0" w:space="0" w:color="auto"/>
      </w:divBdr>
    </w:div>
    <w:div w:id="1479415712">
      <w:marLeft w:val="0"/>
      <w:marRight w:val="0"/>
      <w:marTop w:val="0"/>
      <w:marBottom w:val="0"/>
      <w:divBdr>
        <w:top w:val="none" w:sz="0" w:space="0" w:color="auto"/>
        <w:left w:val="none" w:sz="0" w:space="0" w:color="auto"/>
        <w:bottom w:val="none" w:sz="0" w:space="0" w:color="auto"/>
        <w:right w:val="none" w:sz="0" w:space="0" w:color="auto"/>
      </w:divBdr>
    </w:div>
    <w:div w:id="1479415713">
      <w:marLeft w:val="0"/>
      <w:marRight w:val="0"/>
      <w:marTop w:val="0"/>
      <w:marBottom w:val="0"/>
      <w:divBdr>
        <w:top w:val="none" w:sz="0" w:space="0" w:color="auto"/>
        <w:left w:val="none" w:sz="0" w:space="0" w:color="auto"/>
        <w:bottom w:val="none" w:sz="0" w:space="0" w:color="auto"/>
        <w:right w:val="none" w:sz="0" w:space="0" w:color="auto"/>
      </w:divBdr>
    </w:div>
    <w:div w:id="1479415714">
      <w:marLeft w:val="0"/>
      <w:marRight w:val="0"/>
      <w:marTop w:val="0"/>
      <w:marBottom w:val="0"/>
      <w:divBdr>
        <w:top w:val="none" w:sz="0" w:space="0" w:color="auto"/>
        <w:left w:val="none" w:sz="0" w:space="0" w:color="auto"/>
        <w:bottom w:val="none" w:sz="0" w:space="0" w:color="auto"/>
        <w:right w:val="none" w:sz="0" w:space="0" w:color="auto"/>
      </w:divBdr>
      <w:divsChild>
        <w:div w:id="1479415718">
          <w:marLeft w:val="0"/>
          <w:marRight w:val="0"/>
          <w:marTop w:val="0"/>
          <w:marBottom w:val="0"/>
          <w:divBdr>
            <w:top w:val="none" w:sz="0" w:space="0" w:color="auto"/>
            <w:left w:val="none" w:sz="0" w:space="0" w:color="auto"/>
            <w:bottom w:val="none" w:sz="0" w:space="0" w:color="auto"/>
            <w:right w:val="none" w:sz="0" w:space="0" w:color="auto"/>
          </w:divBdr>
        </w:div>
      </w:divsChild>
    </w:div>
    <w:div w:id="1479415723">
      <w:marLeft w:val="0"/>
      <w:marRight w:val="0"/>
      <w:marTop w:val="0"/>
      <w:marBottom w:val="0"/>
      <w:divBdr>
        <w:top w:val="none" w:sz="0" w:space="0" w:color="auto"/>
        <w:left w:val="none" w:sz="0" w:space="0" w:color="auto"/>
        <w:bottom w:val="none" w:sz="0" w:space="0" w:color="auto"/>
        <w:right w:val="none" w:sz="0" w:space="0" w:color="auto"/>
      </w:divBdr>
      <w:divsChild>
        <w:div w:id="1479415669">
          <w:marLeft w:val="0"/>
          <w:marRight w:val="0"/>
          <w:marTop w:val="0"/>
          <w:marBottom w:val="0"/>
          <w:divBdr>
            <w:top w:val="none" w:sz="0" w:space="0" w:color="auto"/>
            <w:left w:val="none" w:sz="0" w:space="0" w:color="auto"/>
            <w:bottom w:val="none" w:sz="0" w:space="0" w:color="auto"/>
            <w:right w:val="none" w:sz="0" w:space="0" w:color="auto"/>
          </w:divBdr>
        </w:div>
        <w:div w:id="1479415672">
          <w:marLeft w:val="0"/>
          <w:marRight w:val="0"/>
          <w:marTop w:val="0"/>
          <w:marBottom w:val="0"/>
          <w:divBdr>
            <w:top w:val="none" w:sz="0" w:space="0" w:color="auto"/>
            <w:left w:val="none" w:sz="0" w:space="0" w:color="auto"/>
            <w:bottom w:val="none" w:sz="0" w:space="0" w:color="auto"/>
            <w:right w:val="none" w:sz="0" w:space="0" w:color="auto"/>
          </w:divBdr>
        </w:div>
        <w:div w:id="1479415680">
          <w:marLeft w:val="0"/>
          <w:marRight w:val="0"/>
          <w:marTop w:val="0"/>
          <w:marBottom w:val="0"/>
          <w:divBdr>
            <w:top w:val="none" w:sz="0" w:space="0" w:color="auto"/>
            <w:left w:val="none" w:sz="0" w:space="0" w:color="auto"/>
            <w:bottom w:val="none" w:sz="0" w:space="0" w:color="auto"/>
            <w:right w:val="none" w:sz="0" w:space="0" w:color="auto"/>
          </w:divBdr>
        </w:div>
        <w:div w:id="1479415693">
          <w:marLeft w:val="0"/>
          <w:marRight w:val="0"/>
          <w:marTop w:val="0"/>
          <w:marBottom w:val="0"/>
          <w:divBdr>
            <w:top w:val="none" w:sz="0" w:space="0" w:color="auto"/>
            <w:left w:val="none" w:sz="0" w:space="0" w:color="auto"/>
            <w:bottom w:val="none" w:sz="0" w:space="0" w:color="auto"/>
            <w:right w:val="none" w:sz="0" w:space="0" w:color="auto"/>
          </w:divBdr>
        </w:div>
        <w:div w:id="1479415702">
          <w:marLeft w:val="0"/>
          <w:marRight w:val="0"/>
          <w:marTop w:val="0"/>
          <w:marBottom w:val="0"/>
          <w:divBdr>
            <w:top w:val="none" w:sz="0" w:space="0" w:color="auto"/>
            <w:left w:val="none" w:sz="0" w:space="0" w:color="auto"/>
            <w:bottom w:val="none" w:sz="0" w:space="0" w:color="auto"/>
            <w:right w:val="none" w:sz="0" w:space="0" w:color="auto"/>
          </w:divBdr>
        </w:div>
        <w:div w:id="1479415706">
          <w:marLeft w:val="0"/>
          <w:marRight w:val="0"/>
          <w:marTop w:val="0"/>
          <w:marBottom w:val="0"/>
          <w:divBdr>
            <w:top w:val="none" w:sz="0" w:space="0" w:color="auto"/>
            <w:left w:val="none" w:sz="0" w:space="0" w:color="auto"/>
            <w:bottom w:val="none" w:sz="0" w:space="0" w:color="auto"/>
            <w:right w:val="none" w:sz="0" w:space="0" w:color="auto"/>
          </w:divBdr>
        </w:div>
        <w:div w:id="1479415715">
          <w:marLeft w:val="0"/>
          <w:marRight w:val="0"/>
          <w:marTop w:val="0"/>
          <w:marBottom w:val="0"/>
          <w:divBdr>
            <w:top w:val="none" w:sz="0" w:space="0" w:color="auto"/>
            <w:left w:val="none" w:sz="0" w:space="0" w:color="auto"/>
            <w:bottom w:val="none" w:sz="0" w:space="0" w:color="auto"/>
            <w:right w:val="none" w:sz="0" w:space="0" w:color="auto"/>
          </w:divBdr>
        </w:div>
        <w:div w:id="1479415721">
          <w:marLeft w:val="0"/>
          <w:marRight w:val="0"/>
          <w:marTop w:val="0"/>
          <w:marBottom w:val="0"/>
          <w:divBdr>
            <w:top w:val="none" w:sz="0" w:space="0" w:color="auto"/>
            <w:left w:val="none" w:sz="0" w:space="0" w:color="auto"/>
            <w:bottom w:val="none" w:sz="0" w:space="0" w:color="auto"/>
            <w:right w:val="none" w:sz="0" w:space="0" w:color="auto"/>
          </w:divBdr>
        </w:div>
        <w:div w:id="1479415736">
          <w:marLeft w:val="0"/>
          <w:marRight w:val="0"/>
          <w:marTop w:val="0"/>
          <w:marBottom w:val="0"/>
          <w:divBdr>
            <w:top w:val="none" w:sz="0" w:space="0" w:color="auto"/>
            <w:left w:val="none" w:sz="0" w:space="0" w:color="auto"/>
            <w:bottom w:val="none" w:sz="0" w:space="0" w:color="auto"/>
            <w:right w:val="none" w:sz="0" w:space="0" w:color="auto"/>
          </w:divBdr>
        </w:div>
      </w:divsChild>
    </w:div>
    <w:div w:id="1479415724">
      <w:marLeft w:val="0"/>
      <w:marRight w:val="0"/>
      <w:marTop w:val="0"/>
      <w:marBottom w:val="0"/>
      <w:divBdr>
        <w:top w:val="none" w:sz="0" w:space="0" w:color="auto"/>
        <w:left w:val="none" w:sz="0" w:space="0" w:color="auto"/>
        <w:bottom w:val="none" w:sz="0" w:space="0" w:color="auto"/>
        <w:right w:val="none" w:sz="0" w:space="0" w:color="auto"/>
      </w:divBdr>
    </w:div>
    <w:div w:id="1479415725">
      <w:marLeft w:val="0"/>
      <w:marRight w:val="0"/>
      <w:marTop w:val="0"/>
      <w:marBottom w:val="0"/>
      <w:divBdr>
        <w:top w:val="none" w:sz="0" w:space="0" w:color="auto"/>
        <w:left w:val="none" w:sz="0" w:space="0" w:color="auto"/>
        <w:bottom w:val="none" w:sz="0" w:space="0" w:color="auto"/>
        <w:right w:val="none" w:sz="0" w:space="0" w:color="auto"/>
      </w:divBdr>
    </w:div>
    <w:div w:id="1479415726">
      <w:marLeft w:val="0"/>
      <w:marRight w:val="0"/>
      <w:marTop w:val="0"/>
      <w:marBottom w:val="0"/>
      <w:divBdr>
        <w:top w:val="none" w:sz="0" w:space="0" w:color="auto"/>
        <w:left w:val="none" w:sz="0" w:space="0" w:color="auto"/>
        <w:bottom w:val="none" w:sz="0" w:space="0" w:color="auto"/>
        <w:right w:val="none" w:sz="0" w:space="0" w:color="auto"/>
      </w:divBdr>
    </w:div>
    <w:div w:id="1479415727">
      <w:marLeft w:val="0"/>
      <w:marRight w:val="0"/>
      <w:marTop w:val="0"/>
      <w:marBottom w:val="0"/>
      <w:divBdr>
        <w:top w:val="none" w:sz="0" w:space="0" w:color="auto"/>
        <w:left w:val="none" w:sz="0" w:space="0" w:color="auto"/>
        <w:bottom w:val="none" w:sz="0" w:space="0" w:color="auto"/>
        <w:right w:val="none" w:sz="0" w:space="0" w:color="auto"/>
      </w:divBdr>
    </w:div>
    <w:div w:id="1479415731">
      <w:marLeft w:val="0"/>
      <w:marRight w:val="0"/>
      <w:marTop w:val="0"/>
      <w:marBottom w:val="0"/>
      <w:divBdr>
        <w:top w:val="none" w:sz="0" w:space="0" w:color="auto"/>
        <w:left w:val="none" w:sz="0" w:space="0" w:color="auto"/>
        <w:bottom w:val="none" w:sz="0" w:space="0" w:color="auto"/>
        <w:right w:val="none" w:sz="0" w:space="0" w:color="auto"/>
      </w:divBdr>
    </w:div>
    <w:div w:id="1479415732">
      <w:marLeft w:val="0"/>
      <w:marRight w:val="0"/>
      <w:marTop w:val="0"/>
      <w:marBottom w:val="0"/>
      <w:divBdr>
        <w:top w:val="none" w:sz="0" w:space="0" w:color="auto"/>
        <w:left w:val="none" w:sz="0" w:space="0" w:color="auto"/>
        <w:bottom w:val="none" w:sz="0" w:space="0" w:color="auto"/>
        <w:right w:val="none" w:sz="0" w:space="0" w:color="auto"/>
      </w:divBdr>
      <w:divsChild>
        <w:div w:id="1479415704">
          <w:marLeft w:val="0"/>
          <w:marRight w:val="0"/>
          <w:marTop w:val="0"/>
          <w:marBottom w:val="0"/>
          <w:divBdr>
            <w:top w:val="none" w:sz="0" w:space="0" w:color="auto"/>
            <w:left w:val="none" w:sz="0" w:space="0" w:color="auto"/>
            <w:bottom w:val="none" w:sz="0" w:space="0" w:color="auto"/>
            <w:right w:val="none" w:sz="0" w:space="0" w:color="auto"/>
          </w:divBdr>
        </w:div>
      </w:divsChild>
    </w:div>
    <w:div w:id="1479415733">
      <w:marLeft w:val="0"/>
      <w:marRight w:val="0"/>
      <w:marTop w:val="0"/>
      <w:marBottom w:val="0"/>
      <w:divBdr>
        <w:top w:val="none" w:sz="0" w:space="0" w:color="auto"/>
        <w:left w:val="none" w:sz="0" w:space="0" w:color="auto"/>
        <w:bottom w:val="none" w:sz="0" w:space="0" w:color="auto"/>
        <w:right w:val="none" w:sz="0" w:space="0" w:color="auto"/>
      </w:divBdr>
    </w:div>
    <w:div w:id="1479415735">
      <w:marLeft w:val="0"/>
      <w:marRight w:val="0"/>
      <w:marTop w:val="0"/>
      <w:marBottom w:val="0"/>
      <w:divBdr>
        <w:top w:val="none" w:sz="0" w:space="0" w:color="auto"/>
        <w:left w:val="none" w:sz="0" w:space="0" w:color="auto"/>
        <w:bottom w:val="none" w:sz="0" w:space="0" w:color="auto"/>
        <w:right w:val="none" w:sz="0" w:space="0" w:color="auto"/>
      </w:divBdr>
    </w:div>
    <w:div w:id="14794157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diagramQuickStyle" Target="diagrams/quickStyle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recruitment@thinkcs.org"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diagramLayout" Target="diagrams/layout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hyperlink" Target="mailto:recruitment@thinkcs.org"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diagramColors" Target="diagrams/color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recruitment@thinkcs.org"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F53F184-91B9-244C-BF96-5AF3F0E4E785}" type="doc">
      <dgm:prSet loTypeId="urn:microsoft.com/office/officeart/2005/8/layout/orgChart1" loCatId="" qsTypeId="urn:microsoft.com/office/officeart/2005/8/quickstyle/simple1" qsCatId="simple" csTypeId="urn:microsoft.com/office/officeart/2005/8/colors/accent0_1" csCatId="mainScheme" phldr="1"/>
      <dgm:spPr/>
      <dgm:t>
        <a:bodyPr/>
        <a:lstStyle/>
        <a:p>
          <a:endParaRPr lang="en-GB"/>
        </a:p>
      </dgm:t>
    </dgm:pt>
    <dgm:pt modelId="{4EEAE82F-F43C-9C40-82C6-6436C05460F6}">
      <dgm:prSet phldrT="[Text]"/>
      <dgm:spPr/>
      <dgm:t>
        <a:bodyPr/>
        <a:lstStyle/>
        <a:p>
          <a:r>
            <a:rPr lang="en-GB"/>
            <a:t>Director of Cause and Engagement</a:t>
          </a:r>
        </a:p>
        <a:p>
          <a:r>
            <a:rPr lang="en-GB">
              <a:solidFill>
                <a:srgbClr val="FD6EEC"/>
              </a:solidFill>
            </a:rPr>
            <a:t>(currently vacant)</a:t>
          </a:r>
        </a:p>
      </dgm:t>
    </dgm:pt>
    <dgm:pt modelId="{85A10BAB-B75C-D24E-97C1-8EABD5A3CFDD}" type="parTrans" cxnId="{E31E58D8-B472-7F40-ACFB-96F0A7C4EF2E}">
      <dgm:prSet/>
      <dgm:spPr/>
      <dgm:t>
        <a:bodyPr/>
        <a:lstStyle/>
        <a:p>
          <a:endParaRPr lang="en-GB"/>
        </a:p>
      </dgm:t>
    </dgm:pt>
    <dgm:pt modelId="{A5938893-692E-7C44-B13D-F4EE320A416D}" type="sibTrans" cxnId="{E31E58D8-B472-7F40-ACFB-96F0A7C4EF2E}">
      <dgm:prSet/>
      <dgm:spPr/>
      <dgm:t>
        <a:bodyPr/>
        <a:lstStyle/>
        <a:p>
          <a:endParaRPr lang="en-GB"/>
        </a:p>
      </dgm:t>
    </dgm:pt>
    <dgm:pt modelId="{43778225-A714-5A43-B3D6-4000422525DA}">
      <dgm:prSet phldrT="[Text]"/>
      <dgm:spPr/>
      <dgm:t>
        <a:bodyPr/>
        <a:lstStyle/>
        <a:p>
          <a:r>
            <a:rPr lang="en-GB"/>
            <a:t>Head of External Affairs and Campaigns</a:t>
          </a:r>
        </a:p>
      </dgm:t>
    </dgm:pt>
    <dgm:pt modelId="{26D80A6F-713F-DD43-95B8-485B514FF82E}" type="parTrans" cxnId="{C9ED0030-994A-E040-8719-C9D1B7F8B710}">
      <dgm:prSet/>
      <dgm:spPr/>
      <dgm:t>
        <a:bodyPr/>
        <a:lstStyle/>
        <a:p>
          <a:endParaRPr lang="en-GB"/>
        </a:p>
      </dgm:t>
    </dgm:pt>
    <dgm:pt modelId="{65EC3FE7-9F6D-1F44-9D27-7C61AEB376EE}" type="sibTrans" cxnId="{C9ED0030-994A-E040-8719-C9D1B7F8B710}">
      <dgm:prSet/>
      <dgm:spPr/>
      <dgm:t>
        <a:bodyPr/>
        <a:lstStyle/>
        <a:p>
          <a:endParaRPr lang="en-GB"/>
        </a:p>
      </dgm:t>
    </dgm:pt>
    <dgm:pt modelId="{09FC903F-C91F-DD4F-8649-C71D822DD966}">
      <dgm:prSet phldrT="[Text]"/>
      <dgm:spPr/>
      <dgm:t>
        <a:bodyPr/>
        <a:lstStyle/>
        <a:p>
          <a:r>
            <a:rPr lang="en-GB"/>
            <a:t>Head of Fundraising and Audience Engagement</a:t>
          </a:r>
        </a:p>
      </dgm:t>
    </dgm:pt>
    <dgm:pt modelId="{31104C2F-36FE-3E43-B53B-0A27D2ECE245}" type="parTrans" cxnId="{44F2766C-6D27-B54A-8CA7-404F386D184C}">
      <dgm:prSet/>
      <dgm:spPr/>
      <dgm:t>
        <a:bodyPr/>
        <a:lstStyle/>
        <a:p>
          <a:endParaRPr lang="en-GB"/>
        </a:p>
      </dgm:t>
    </dgm:pt>
    <dgm:pt modelId="{3AE53490-C113-CA42-9537-BD2612439608}" type="sibTrans" cxnId="{44F2766C-6D27-B54A-8CA7-404F386D184C}">
      <dgm:prSet/>
      <dgm:spPr/>
      <dgm:t>
        <a:bodyPr/>
        <a:lstStyle/>
        <a:p>
          <a:endParaRPr lang="en-GB"/>
        </a:p>
      </dgm:t>
    </dgm:pt>
    <dgm:pt modelId="{F2247126-8A5A-C54D-B634-A5549966FA95}">
      <dgm:prSet/>
      <dgm:spPr/>
      <dgm:t>
        <a:bodyPr/>
        <a:lstStyle/>
        <a:p>
          <a:r>
            <a:rPr lang="en-GB"/>
            <a:t>3 direct reports and 2 indirect</a:t>
          </a:r>
        </a:p>
      </dgm:t>
    </dgm:pt>
    <dgm:pt modelId="{F29385F4-DD80-D140-9D30-86E851278EF8}" type="parTrans" cxnId="{36BE1CDA-33AB-9748-B1B0-6BDDE33DB6C8}">
      <dgm:prSet/>
      <dgm:spPr/>
      <dgm:t>
        <a:bodyPr/>
        <a:lstStyle/>
        <a:p>
          <a:endParaRPr lang="en-GB"/>
        </a:p>
      </dgm:t>
    </dgm:pt>
    <dgm:pt modelId="{0A524D1C-ADE8-F147-8811-EB7FFEC945A8}" type="sibTrans" cxnId="{36BE1CDA-33AB-9748-B1B0-6BDDE33DB6C8}">
      <dgm:prSet/>
      <dgm:spPr/>
      <dgm:t>
        <a:bodyPr/>
        <a:lstStyle/>
        <a:p>
          <a:endParaRPr lang="en-GB"/>
        </a:p>
      </dgm:t>
    </dgm:pt>
    <dgm:pt modelId="{D6EA8474-DFB7-4247-B4D7-F0FFC6ABCC86}">
      <dgm:prSet/>
      <dgm:spPr/>
      <dgm:t>
        <a:bodyPr/>
        <a:lstStyle/>
        <a:p>
          <a:r>
            <a:rPr lang="en-GB"/>
            <a:t>Fundraising Manager - Trusts</a:t>
          </a:r>
        </a:p>
      </dgm:t>
    </dgm:pt>
    <dgm:pt modelId="{36F2541B-0047-B24F-B65D-563C4D7AC71E}" type="parTrans" cxnId="{A2E55384-7736-AB42-9D78-12BAAA92783D}">
      <dgm:prSet/>
      <dgm:spPr/>
      <dgm:t>
        <a:bodyPr/>
        <a:lstStyle/>
        <a:p>
          <a:endParaRPr lang="en-GB"/>
        </a:p>
      </dgm:t>
    </dgm:pt>
    <dgm:pt modelId="{DE8E3772-734A-CC44-9FC2-BB0F5FFBA888}" type="sibTrans" cxnId="{A2E55384-7736-AB42-9D78-12BAAA92783D}">
      <dgm:prSet/>
      <dgm:spPr/>
      <dgm:t>
        <a:bodyPr/>
        <a:lstStyle/>
        <a:p>
          <a:endParaRPr lang="en-GB"/>
        </a:p>
      </dgm:t>
    </dgm:pt>
    <dgm:pt modelId="{A534D92E-55CA-0D42-A233-9D304A18FCF6}">
      <dgm:prSet/>
      <dgm:spPr/>
      <dgm:t>
        <a:bodyPr/>
        <a:lstStyle/>
        <a:p>
          <a:r>
            <a:rPr lang="en-GB"/>
            <a:t>Fundraising Manager - Philanthropy &amp; Partnerships</a:t>
          </a:r>
        </a:p>
      </dgm:t>
    </dgm:pt>
    <dgm:pt modelId="{9D59A760-B232-1C48-9CC7-79A879082DAE}" type="parTrans" cxnId="{CA958A3C-BA2E-1A46-A87C-81D2F0E789A9}">
      <dgm:prSet/>
      <dgm:spPr/>
      <dgm:t>
        <a:bodyPr/>
        <a:lstStyle/>
        <a:p>
          <a:endParaRPr lang="en-GB"/>
        </a:p>
      </dgm:t>
    </dgm:pt>
    <dgm:pt modelId="{DCD0F039-FE99-9249-8E52-85036496C2FE}" type="sibTrans" cxnId="{CA958A3C-BA2E-1A46-A87C-81D2F0E789A9}">
      <dgm:prSet/>
      <dgm:spPr/>
      <dgm:t>
        <a:bodyPr/>
        <a:lstStyle/>
        <a:p>
          <a:endParaRPr lang="en-GB"/>
        </a:p>
      </dgm:t>
    </dgm:pt>
    <dgm:pt modelId="{2D4DEA15-33E8-7141-815D-C60A38727E7E}">
      <dgm:prSet/>
      <dgm:spPr/>
      <dgm:t>
        <a:bodyPr/>
        <a:lstStyle/>
        <a:p>
          <a:r>
            <a:rPr lang="en-GB"/>
            <a:t>Fundraising Manager - Legacies &amp; IG</a:t>
          </a:r>
        </a:p>
      </dgm:t>
    </dgm:pt>
    <dgm:pt modelId="{CA54AED3-758D-BE4D-B45F-D15771851160}" type="parTrans" cxnId="{53713E68-173A-564C-9641-75C0B74CE127}">
      <dgm:prSet/>
      <dgm:spPr/>
      <dgm:t>
        <a:bodyPr/>
        <a:lstStyle/>
        <a:p>
          <a:endParaRPr lang="en-GB"/>
        </a:p>
      </dgm:t>
    </dgm:pt>
    <dgm:pt modelId="{8AA13EFF-6695-B04B-9E96-3418ABC12F47}" type="sibTrans" cxnId="{53713E68-173A-564C-9641-75C0B74CE127}">
      <dgm:prSet/>
      <dgm:spPr/>
      <dgm:t>
        <a:bodyPr/>
        <a:lstStyle/>
        <a:p>
          <a:endParaRPr lang="en-GB"/>
        </a:p>
      </dgm:t>
    </dgm:pt>
    <dgm:pt modelId="{8D60448A-B30B-1C48-87D0-FDEA2D868203}">
      <dgm:prSet/>
      <dgm:spPr/>
      <dgm:t>
        <a:bodyPr/>
        <a:lstStyle/>
        <a:p>
          <a:r>
            <a:rPr lang="en-GB"/>
            <a:t>Audience Experience Manager</a:t>
          </a:r>
        </a:p>
      </dgm:t>
    </dgm:pt>
    <dgm:pt modelId="{E7CD6EC3-D2C7-754C-8D4F-6377D7B3801D}" type="parTrans" cxnId="{87F20E0D-EB2A-8348-8652-0965A6D1DA03}">
      <dgm:prSet/>
      <dgm:spPr/>
      <dgm:t>
        <a:bodyPr/>
        <a:lstStyle/>
        <a:p>
          <a:endParaRPr lang="en-GB"/>
        </a:p>
      </dgm:t>
    </dgm:pt>
    <dgm:pt modelId="{AB3777E3-FE25-E348-8FDD-94FC9C380EB3}" type="sibTrans" cxnId="{87F20E0D-EB2A-8348-8652-0965A6D1DA03}">
      <dgm:prSet/>
      <dgm:spPr/>
      <dgm:t>
        <a:bodyPr/>
        <a:lstStyle/>
        <a:p>
          <a:endParaRPr lang="en-GB"/>
        </a:p>
      </dgm:t>
    </dgm:pt>
    <dgm:pt modelId="{67358BC7-B513-BF49-8417-86FFE0AFF4D3}">
      <dgm:prSet/>
      <dgm:spPr>
        <a:solidFill>
          <a:srgbClr val="FD6EEC"/>
        </a:solidFill>
      </dgm:spPr>
      <dgm:t>
        <a:bodyPr/>
        <a:lstStyle/>
        <a:p>
          <a:r>
            <a:rPr lang="en-GB"/>
            <a:t>Fundraising Operations Manager</a:t>
          </a:r>
        </a:p>
      </dgm:t>
    </dgm:pt>
    <dgm:pt modelId="{179D8144-C0D2-2049-A244-8E5152787D0A}" type="parTrans" cxnId="{B01FAE4F-58AD-124A-804C-ABE74C135C91}">
      <dgm:prSet/>
      <dgm:spPr/>
      <dgm:t>
        <a:bodyPr/>
        <a:lstStyle/>
        <a:p>
          <a:endParaRPr lang="en-GB"/>
        </a:p>
      </dgm:t>
    </dgm:pt>
    <dgm:pt modelId="{C9DE818C-FD4A-BA41-B427-CDACAF80A86A}" type="sibTrans" cxnId="{B01FAE4F-58AD-124A-804C-ABE74C135C91}">
      <dgm:prSet/>
      <dgm:spPr/>
      <dgm:t>
        <a:bodyPr/>
        <a:lstStyle/>
        <a:p>
          <a:endParaRPr lang="en-GB"/>
        </a:p>
      </dgm:t>
    </dgm:pt>
    <dgm:pt modelId="{81F7BE31-9011-4343-9664-84A612637D2E}">
      <dgm:prSet/>
      <dgm:spPr/>
      <dgm:t>
        <a:bodyPr/>
        <a:lstStyle/>
        <a:p>
          <a:r>
            <a:rPr lang="en-GB"/>
            <a:t>Fundraising Engagement Administrator </a:t>
          </a:r>
        </a:p>
        <a:p>
          <a:r>
            <a:rPr lang="en-GB"/>
            <a:t>(FTC - Mat Cover)</a:t>
          </a:r>
        </a:p>
      </dgm:t>
    </dgm:pt>
    <dgm:pt modelId="{21418075-6BA3-A041-8FD0-BC6CF1177206}" type="parTrans" cxnId="{6E497141-2933-AD46-8C23-56B932E22B98}">
      <dgm:prSet/>
      <dgm:spPr/>
      <dgm:t>
        <a:bodyPr/>
        <a:lstStyle/>
        <a:p>
          <a:endParaRPr lang="en-GB"/>
        </a:p>
      </dgm:t>
    </dgm:pt>
    <dgm:pt modelId="{5D90EBB3-46F2-9B47-9F36-74DB696B7C89}" type="sibTrans" cxnId="{6E497141-2933-AD46-8C23-56B932E22B98}">
      <dgm:prSet/>
      <dgm:spPr/>
      <dgm:t>
        <a:bodyPr/>
        <a:lstStyle/>
        <a:p>
          <a:endParaRPr lang="en-GB"/>
        </a:p>
      </dgm:t>
    </dgm:pt>
    <dgm:pt modelId="{31E313DA-29EF-3E4C-B0FD-2A1970AC9B29}">
      <dgm:prSet/>
      <dgm:spPr/>
      <dgm:t>
        <a:bodyPr/>
        <a:lstStyle/>
        <a:p>
          <a:r>
            <a:rPr lang="en-GB"/>
            <a:t>Digital Mobilisation and Fundraising Specalist</a:t>
          </a:r>
        </a:p>
      </dgm:t>
    </dgm:pt>
    <dgm:pt modelId="{2DC2E2A6-94F8-7A46-A27E-EEF0EB248D2B}" type="parTrans" cxnId="{929B7E25-8D21-6647-AA53-F4C4895FA087}">
      <dgm:prSet/>
      <dgm:spPr/>
      <dgm:t>
        <a:bodyPr/>
        <a:lstStyle/>
        <a:p>
          <a:endParaRPr lang="en-GB"/>
        </a:p>
      </dgm:t>
    </dgm:pt>
    <dgm:pt modelId="{632A6AAC-B610-5B44-BEB5-AE217E0D1068}" type="sibTrans" cxnId="{929B7E25-8D21-6647-AA53-F4C4895FA087}">
      <dgm:prSet/>
      <dgm:spPr/>
      <dgm:t>
        <a:bodyPr/>
        <a:lstStyle/>
        <a:p>
          <a:endParaRPr lang="en-GB"/>
        </a:p>
      </dgm:t>
    </dgm:pt>
    <dgm:pt modelId="{F3C49220-32C0-3144-95C1-AB8D5437D65B}">
      <dgm:prSet/>
      <dgm:spPr/>
      <dgm:t>
        <a:bodyPr/>
        <a:lstStyle/>
        <a:p>
          <a:r>
            <a:rPr lang="en-GB"/>
            <a:t>Digital and Social Media Creative</a:t>
          </a:r>
        </a:p>
      </dgm:t>
    </dgm:pt>
    <dgm:pt modelId="{F4433929-CE64-6541-8A1D-BCEB32756C1C}" type="parTrans" cxnId="{6C79454B-D510-D244-862F-90D74BBEE1CF}">
      <dgm:prSet/>
      <dgm:spPr/>
      <dgm:t>
        <a:bodyPr/>
        <a:lstStyle/>
        <a:p>
          <a:endParaRPr lang="en-GB"/>
        </a:p>
      </dgm:t>
    </dgm:pt>
    <dgm:pt modelId="{11B5CB26-2441-C84B-920A-EF6E2C85665C}" type="sibTrans" cxnId="{6C79454B-D510-D244-862F-90D74BBEE1CF}">
      <dgm:prSet/>
      <dgm:spPr/>
      <dgm:t>
        <a:bodyPr/>
        <a:lstStyle/>
        <a:p>
          <a:endParaRPr lang="en-GB"/>
        </a:p>
      </dgm:t>
    </dgm:pt>
    <dgm:pt modelId="{FBF2E932-64D5-9C48-B5B6-DA47B4633135}">
      <dgm:prSet/>
      <dgm:spPr/>
      <dgm:t>
        <a:bodyPr/>
        <a:lstStyle/>
        <a:p>
          <a:r>
            <a:rPr lang="en-GB"/>
            <a:t>Supporter Fundraiser (PT)</a:t>
          </a:r>
        </a:p>
      </dgm:t>
    </dgm:pt>
    <dgm:pt modelId="{78BEA236-447E-3B4B-B6A2-820779DD20C4}" type="parTrans" cxnId="{F53C70CB-7FE5-1146-A15D-2369D4EB79E0}">
      <dgm:prSet/>
      <dgm:spPr/>
      <dgm:t>
        <a:bodyPr/>
        <a:lstStyle/>
        <a:p>
          <a:endParaRPr lang="en-GB"/>
        </a:p>
      </dgm:t>
    </dgm:pt>
    <dgm:pt modelId="{AB290C93-3850-D94A-B59B-8DC18685518A}" type="sibTrans" cxnId="{F53C70CB-7FE5-1146-A15D-2369D4EB79E0}">
      <dgm:prSet/>
      <dgm:spPr/>
      <dgm:t>
        <a:bodyPr/>
        <a:lstStyle/>
        <a:p>
          <a:endParaRPr lang="en-GB"/>
        </a:p>
      </dgm:t>
    </dgm:pt>
    <dgm:pt modelId="{71BD3472-A84A-A043-ABB2-C742C0B2003A}">
      <dgm:prSet/>
      <dgm:spPr/>
      <dgm:t>
        <a:bodyPr/>
        <a:lstStyle/>
        <a:p>
          <a:r>
            <a:rPr lang="en-GB"/>
            <a:t>Trusts and Grants Fundraiser </a:t>
          </a:r>
        </a:p>
        <a:p>
          <a:r>
            <a:rPr lang="en-GB">
              <a:solidFill>
                <a:srgbClr val="FD6EEC"/>
              </a:solidFill>
            </a:rPr>
            <a:t>(currently recruiting)</a:t>
          </a:r>
        </a:p>
      </dgm:t>
    </dgm:pt>
    <dgm:pt modelId="{788C0145-4844-6C4C-8A82-D989B2EB7727}" type="parTrans" cxnId="{572B7594-A31F-3246-AC95-32399F4F3E84}">
      <dgm:prSet/>
      <dgm:spPr/>
      <dgm:t>
        <a:bodyPr/>
        <a:lstStyle/>
        <a:p>
          <a:endParaRPr lang="en-GB"/>
        </a:p>
      </dgm:t>
    </dgm:pt>
    <dgm:pt modelId="{0DDA3ECB-574E-0A4C-ACE0-F588695D9759}" type="sibTrans" cxnId="{572B7594-A31F-3246-AC95-32399F4F3E84}">
      <dgm:prSet/>
      <dgm:spPr/>
      <dgm:t>
        <a:bodyPr/>
        <a:lstStyle/>
        <a:p>
          <a:endParaRPr lang="en-GB"/>
        </a:p>
      </dgm:t>
    </dgm:pt>
    <dgm:pt modelId="{D39B6192-DD94-1E43-9A63-09798FD755C0}" type="pres">
      <dgm:prSet presAssocID="{2F53F184-91B9-244C-BF96-5AF3F0E4E785}" presName="hierChild1" presStyleCnt="0">
        <dgm:presLayoutVars>
          <dgm:orgChart val="1"/>
          <dgm:chPref val="1"/>
          <dgm:dir/>
          <dgm:animOne val="branch"/>
          <dgm:animLvl val="lvl"/>
          <dgm:resizeHandles/>
        </dgm:presLayoutVars>
      </dgm:prSet>
      <dgm:spPr/>
    </dgm:pt>
    <dgm:pt modelId="{E9374D78-7098-2742-AE71-159F981911D2}" type="pres">
      <dgm:prSet presAssocID="{4EEAE82F-F43C-9C40-82C6-6436C05460F6}" presName="hierRoot1" presStyleCnt="0">
        <dgm:presLayoutVars>
          <dgm:hierBranch val="init"/>
        </dgm:presLayoutVars>
      </dgm:prSet>
      <dgm:spPr/>
    </dgm:pt>
    <dgm:pt modelId="{007451D6-629F-C143-B560-0323964EDA34}" type="pres">
      <dgm:prSet presAssocID="{4EEAE82F-F43C-9C40-82C6-6436C05460F6}" presName="rootComposite1" presStyleCnt="0"/>
      <dgm:spPr/>
    </dgm:pt>
    <dgm:pt modelId="{376E416E-7B52-D244-AE63-2B440E8A6445}" type="pres">
      <dgm:prSet presAssocID="{4EEAE82F-F43C-9C40-82C6-6436C05460F6}" presName="rootText1" presStyleLbl="node0" presStyleIdx="0" presStyleCnt="1">
        <dgm:presLayoutVars>
          <dgm:chPref val="3"/>
        </dgm:presLayoutVars>
      </dgm:prSet>
      <dgm:spPr/>
    </dgm:pt>
    <dgm:pt modelId="{1DB158C8-51DB-3C4D-8E24-8844A3341DFC}" type="pres">
      <dgm:prSet presAssocID="{4EEAE82F-F43C-9C40-82C6-6436C05460F6}" presName="rootConnector1" presStyleLbl="node1" presStyleIdx="0" presStyleCnt="0"/>
      <dgm:spPr/>
    </dgm:pt>
    <dgm:pt modelId="{2033B5C8-0A85-5D42-93C5-30CA015862BD}" type="pres">
      <dgm:prSet presAssocID="{4EEAE82F-F43C-9C40-82C6-6436C05460F6}" presName="hierChild2" presStyleCnt="0"/>
      <dgm:spPr/>
    </dgm:pt>
    <dgm:pt modelId="{C03A3CC3-3391-AF44-8FA1-61D71F471C95}" type="pres">
      <dgm:prSet presAssocID="{26D80A6F-713F-DD43-95B8-485B514FF82E}" presName="Name37" presStyleLbl="parChTrans1D2" presStyleIdx="0" presStyleCnt="2"/>
      <dgm:spPr/>
    </dgm:pt>
    <dgm:pt modelId="{923C909D-7CDB-CC4C-AF55-47F1F57D404E}" type="pres">
      <dgm:prSet presAssocID="{43778225-A714-5A43-B3D6-4000422525DA}" presName="hierRoot2" presStyleCnt="0">
        <dgm:presLayoutVars>
          <dgm:hierBranch val="init"/>
        </dgm:presLayoutVars>
      </dgm:prSet>
      <dgm:spPr/>
    </dgm:pt>
    <dgm:pt modelId="{1C5EB50E-09F1-C240-BAA1-F54C969C278A}" type="pres">
      <dgm:prSet presAssocID="{43778225-A714-5A43-B3D6-4000422525DA}" presName="rootComposite" presStyleCnt="0"/>
      <dgm:spPr/>
    </dgm:pt>
    <dgm:pt modelId="{5C1992BC-0460-D94B-B19F-8552D769F28F}" type="pres">
      <dgm:prSet presAssocID="{43778225-A714-5A43-B3D6-4000422525DA}" presName="rootText" presStyleLbl="node2" presStyleIdx="0" presStyleCnt="2">
        <dgm:presLayoutVars>
          <dgm:chPref val="3"/>
        </dgm:presLayoutVars>
      </dgm:prSet>
      <dgm:spPr/>
    </dgm:pt>
    <dgm:pt modelId="{F1666F96-83C2-894A-841F-A857E7EF11E4}" type="pres">
      <dgm:prSet presAssocID="{43778225-A714-5A43-B3D6-4000422525DA}" presName="rootConnector" presStyleLbl="node2" presStyleIdx="0" presStyleCnt="2"/>
      <dgm:spPr/>
    </dgm:pt>
    <dgm:pt modelId="{B947CF76-47DB-2F48-95C5-AD0EF7EA46D9}" type="pres">
      <dgm:prSet presAssocID="{43778225-A714-5A43-B3D6-4000422525DA}" presName="hierChild4" presStyleCnt="0"/>
      <dgm:spPr/>
    </dgm:pt>
    <dgm:pt modelId="{4A096C0D-2D2B-1144-BD71-98A173DE06CD}" type="pres">
      <dgm:prSet presAssocID="{F29385F4-DD80-D140-9D30-86E851278EF8}" presName="Name37" presStyleLbl="parChTrans1D3" presStyleIdx="0" presStyleCnt="6"/>
      <dgm:spPr/>
    </dgm:pt>
    <dgm:pt modelId="{0282BDD1-1D1D-E04A-9D8B-870783B27D8E}" type="pres">
      <dgm:prSet presAssocID="{F2247126-8A5A-C54D-B634-A5549966FA95}" presName="hierRoot2" presStyleCnt="0">
        <dgm:presLayoutVars>
          <dgm:hierBranch val="init"/>
        </dgm:presLayoutVars>
      </dgm:prSet>
      <dgm:spPr/>
    </dgm:pt>
    <dgm:pt modelId="{C1D562CF-78EB-3D4B-B0BE-29F34B120D2B}" type="pres">
      <dgm:prSet presAssocID="{F2247126-8A5A-C54D-B634-A5549966FA95}" presName="rootComposite" presStyleCnt="0"/>
      <dgm:spPr/>
    </dgm:pt>
    <dgm:pt modelId="{9309A0D7-BEE9-0C49-AA4B-BFD8F2032537}" type="pres">
      <dgm:prSet presAssocID="{F2247126-8A5A-C54D-B634-A5549966FA95}" presName="rootText" presStyleLbl="node3" presStyleIdx="0" presStyleCnt="6">
        <dgm:presLayoutVars>
          <dgm:chPref val="3"/>
        </dgm:presLayoutVars>
      </dgm:prSet>
      <dgm:spPr/>
    </dgm:pt>
    <dgm:pt modelId="{2329A000-81FA-4A48-9936-780AD9B16472}" type="pres">
      <dgm:prSet presAssocID="{F2247126-8A5A-C54D-B634-A5549966FA95}" presName="rootConnector" presStyleLbl="node3" presStyleIdx="0" presStyleCnt="6"/>
      <dgm:spPr/>
    </dgm:pt>
    <dgm:pt modelId="{44497823-B513-1A42-B303-C662F1E357D2}" type="pres">
      <dgm:prSet presAssocID="{F2247126-8A5A-C54D-B634-A5549966FA95}" presName="hierChild4" presStyleCnt="0"/>
      <dgm:spPr/>
    </dgm:pt>
    <dgm:pt modelId="{F8E06FA0-7CEB-DA4A-BA99-A0AE57A5EAD0}" type="pres">
      <dgm:prSet presAssocID="{F2247126-8A5A-C54D-B634-A5549966FA95}" presName="hierChild5" presStyleCnt="0"/>
      <dgm:spPr/>
    </dgm:pt>
    <dgm:pt modelId="{C6171866-C2F1-1B40-9CBC-F683565E04DF}" type="pres">
      <dgm:prSet presAssocID="{43778225-A714-5A43-B3D6-4000422525DA}" presName="hierChild5" presStyleCnt="0"/>
      <dgm:spPr/>
    </dgm:pt>
    <dgm:pt modelId="{3B6C1527-7B33-7242-A4D5-1B45168908FC}" type="pres">
      <dgm:prSet presAssocID="{31104C2F-36FE-3E43-B53B-0A27D2ECE245}" presName="Name37" presStyleLbl="parChTrans1D2" presStyleIdx="1" presStyleCnt="2"/>
      <dgm:spPr/>
    </dgm:pt>
    <dgm:pt modelId="{5CEF4D08-CEDD-3345-BBA9-F2C2B7A9E33C}" type="pres">
      <dgm:prSet presAssocID="{09FC903F-C91F-DD4F-8649-C71D822DD966}" presName="hierRoot2" presStyleCnt="0">
        <dgm:presLayoutVars>
          <dgm:hierBranch val="init"/>
        </dgm:presLayoutVars>
      </dgm:prSet>
      <dgm:spPr/>
    </dgm:pt>
    <dgm:pt modelId="{1487003C-B671-F847-956E-78C651C55A31}" type="pres">
      <dgm:prSet presAssocID="{09FC903F-C91F-DD4F-8649-C71D822DD966}" presName="rootComposite" presStyleCnt="0"/>
      <dgm:spPr/>
    </dgm:pt>
    <dgm:pt modelId="{80D5E743-1B0E-284B-9FD3-F0C38F992EF0}" type="pres">
      <dgm:prSet presAssocID="{09FC903F-C91F-DD4F-8649-C71D822DD966}" presName="rootText" presStyleLbl="node2" presStyleIdx="1" presStyleCnt="2">
        <dgm:presLayoutVars>
          <dgm:chPref val="3"/>
        </dgm:presLayoutVars>
      </dgm:prSet>
      <dgm:spPr/>
    </dgm:pt>
    <dgm:pt modelId="{7B9D668B-6D54-504C-988B-1E411D2560F4}" type="pres">
      <dgm:prSet presAssocID="{09FC903F-C91F-DD4F-8649-C71D822DD966}" presName="rootConnector" presStyleLbl="node2" presStyleIdx="1" presStyleCnt="2"/>
      <dgm:spPr/>
    </dgm:pt>
    <dgm:pt modelId="{9FE4ADEC-0F8F-FB4E-B638-F7786CD9E5D2}" type="pres">
      <dgm:prSet presAssocID="{09FC903F-C91F-DD4F-8649-C71D822DD966}" presName="hierChild4" presStyleCnt="0"/>
      <dgm:spPr/>
    </dgm:pt>
    <dgm:pt modelId="{87C7F5E8-E9AD-6A45-ACA5-6BB01EA9B163}" type="pres">
      <dgm:prSet presAssocID="{36F2541B-0047-B24F-B65D-563C4D7AC71E}" presName="Name37" presStyleLbl="parChTrans1D3" presStyleIdx="1" presStyleCnt="6"/>
      <dgm:spPr/>
    </dgm:pt>
    <dgm:pt modelId="{05F0CA20-4823-1741-B310-C792086D43CA}" type="pres">
      <dgm:prSet presAssocID="{D6EA8474-DFB7-4247-B4D7-F0FFC6ABCC86}" presName="hierRoot2" presStyleCnt="0">
        <dgm:presLayoutVars>
          <dgm:hierBranch val="init"/>
        </dgm:presLayoutVars>
      </dgm:prSet>
      <dgm:spPr/>
    </dgm:pt>
    <dgm:pt modelId="{70AC9608-9F9B-144F-B2F9-5F16365EBA29}" type="pres">
      <dgm:prSet presAssocID="{D6EA8474-DFB7-4247-B4D7-F0FFC6ABCC86}" presName="rootComposite" presStyleCnt="0"/>
      <dgm:spPr/>
    </dgm:pt>
    <dgm:pt modelId="{10DB676B-8C1E-2A4D-A2EE-CF477C180CEE}" type="pres">
      <dgm:prSet presAssocID="{D6EA8474-DFB7-4247-B4D7-F0FFC6ABCC86}" presName="rootText" presStyleLbl="node3" presStyleIdx="1" presStyleCnt="6">
        <dgm:presLayoutVars>
          <dgm:chPref val="3"/>
        </dgm:presLayoutVars>
      </dgm:prSet>
      <dgm:spPr/>
    </dgm:pt>
    <dgm:pt modelId="{4E40783B-F010-9641-A131-4D5F5AF05835}" type="pres">
      <dgm:prSet presAssocID="{D6EA8474-DFB7-4247-B4D7-F0FFC6ABCC86}" presName="rootConnector" presStyleLbl="node3" presStyleIdx="1" presStyleCnt="6"/>
      <dgm:spPr/>
    </dgm:pt>
    <dgm:pt modelId="{B4FE427C-90F9-9D47-9858-CF48F6C74DB7}" type="pres">
      <dgm:prSet presAssocID="{D6EA8474-DFB7-4247-B4D7-F0FFC6ABCC86}" presName="hierChild4" presStyleCnt="0"/>
      <dgm:spPr/>
    </dgm:pt>
    <dgm:pt modelId="{AA53AC9F-4AD2-EA42-B83E-4CA2264AE3D8}" type="pres">
      <dgm:prSet presAssocID="{788C0145-4844-6C4C-8A82-D989B2EB7727}" presName="Name37" presStyleLbl="parChTrans1D4" presStyleIdx="0" presStyleCnt="5"/>
      <dgm:spPr/>
    </dgm:pt>
    <dgm:pt modelId="{4F1E092A-900F-1C4F-A2B4-6C1F281BBBA6}" type="pres">
      <dgm:prSet presAssocID="{71BD3472-A84A-A043-ABB2-C742C0B2003A}" presName="hierRoot2" presStyleCnt="0">
        <dgm:presLayoutVars>
          <dgm:hierBranch val="init"/>
        </dgm:presLayoutVars>
      </dgm:prSet>
      <dgm:spPr/>
    </dgm:pt>
    <dgm:pt modelId="{1EBF1A3E-FE85-5F41-9919-620E954B4A67}" type="pres">
      <dgm:prSet presAssocID="{71BD3472-A84A-A043-ABB2-C742C0B2003A}" presName="rootComposite" presStyleCnt="0"/>
      <dgm:spPr/>
    </dgm:pt>
    <dgm:pt modelId="{F8DA82E7-F22C-BD43-A46F-BF9F2F612415}" type="pres">
      <dgm:prSet presAssocID="{71BD3472-A84A-A043-ABB2-C742C0B2003A}" presName="rootText" presStyleLbl="node4" presStyleIdx="0" presStyleCnt="5">
        <dgm:presLayoutVars>
          <dgm:chPref val="3"/>
        </dgm:presLayoutVars>
      </dgm:prSet>
      <dgm:spPr/>
    </dgm:pt>
    <dgm:pt modelId="{641AEFA0-F794-0745-B7C7-A43C2CA40352}" type="pres">
      <dgm:prSet presAssocID="{71BD3472-A84A-A043-ABB2-C742C0B2003A}" presName="rootConnector" presStyleLbl="node4" presStyleIdx="0" presStyleCnt="5"/>
      <dgm:spPr/>
    </dgm:pt>
    <dgm:pt modelId="{8EA54C0F-D37B-0246-8068-40E3EDF805C7}" type="pres">
      <dgm:prSet presAssocID="{71BD3472-A84A-A043-ABB2-C742C0B2003A}" presName="hierChild4" presStyleCnt="0"/>
      <dgm:spPr/>
    </dgm:pt>
    <dgm:pt modelId="{55044A87-7943-0845-843D-67CABB30F132}" type="pres">
      <dgm:prSet presAssocID="{71BD3472-A84A-A043-ABB2-C742C0B2003A}" presName="hierChild5" presStyleCnt="0"/>
      <dgm:spPr/>
    </dgm:pt>
    <dgm:pt modelId="{3EF0D01E-4C24-3F41-AD91-181E8AB76C54}" type="pres">
      <dgm:prSet presAssocID="{D6EA8474-DFB7-4247-B4D7-F0FFC6ABCC86}" presName="hierChild5" presStyleCnt="0"/>
      <dgm:spPr/>
    </dgm:pt>
    <dgm:pt modelId="{35705077-20F8-9D4A-BEE2-BB6A2A798117}" type="pres">
      <dgm:prSet presAssocID="{9D59A760-B232-1C48-9CC7-79A879082DAE}" presName="Name37" presStyleLbl="parChTrans1D3" presStyleIdx="2" presStyleCnt="6"/>
      <dgm:spPr/>
    </dgm:pt>
    <dgm:pt modelId="{B0B60999-A083-954D-984D-76F26BED6542}" type="pres">
      <dgm:prSet presAssocID="{A534D92E-55CA-0D42-A233-9D304A18FCF6}" presName="hierRoot2" presStyleCnt="0">
        <dgm:presLayoutVars>
          <dgm:hierBranch val="init"/>
        </dgm:presLayoutVars>
      </dgm:prSet>
      <dgm:spPr/>
    </dgm:pt>
    <dgm:pt modelId="{020ED0BA-5C10-1A45-B1F4-8F073EF468BC}" type="pres">
      <dgm:prSet presAssocID="{A534D92E-55CA-0D42-A233-9D304A18FCF6}" presName="rootComposite" presStyleCnt="0"/>
      <dgm:spPr/>
    </dgm:pt>
    <dgm:pt modelId="{A2979DA7-7043-E043-B461-C3E280A38AE2}" type="pres">
      <dgm:prSet presAssocID="{A534D92E-55CA-0D42-A233-9D304A18FCF6}" presName="rootText" presStyleLbl="node3" presStyleIdx="2" presStyleCnt="6">
        <dgm:presLayoutVars>
          <dgm:chPref val="3"/>
        </dgm:presLayoutVars>
      </dgm:prSet>
      <dgm:spPr/>
    </dgm:pt>
    <dgm:pt modelId="{0453DBA7-24A1-3D47-A210-764A7603E13A}" type="pres">
      <dgm:prSet presAssocID="{A534D92E-55CA-0D42-A233-9D304A18FCF6}" presName="rootConnector" presStyleLbl="node3" presStyleIdx="2" presStyleCnt="6"/>
      <dgm:spPr/>
    </dgm:pt>
    <dgm:pt modelId="{D1045DDC-FFE8-9A41-84E9-67EAEEAF186A}" type="pres">
      <dgm:prSet presAssocID="{A534D92E-55CA-0D42-A233-9D304A18FCF6}" presName="hierChild4" presStyleCnt="0"/>
      <dgm:spPr/>
    </dgm:pt>
    <dgm:pt modelId="{0977D3EF-519A-E742-8B72-255A89BF8C60}" type="pres">
      <dgm:prSet presAssocID="{A534D92E-55CA-0D42-A233-9D304A18FCF6}" presName="hierChild5" presStyleCnt="0"/>
      <dgm:spPr/>
    </dgm:pt>
    <dgm:pt modelId="{F6E83159-F295-5340-BB9C-B69B4895CF7E}" type="pres">
      <dgm:prSet presAssocID="{CA54AED3-758D-BE4D-B45F-D15771851160}" presName="Name37" presStyleLbl="parChTrans1D3" presStyleIdx="3" presStyleCnt="6"/>
      <dgm:spPr/>
    </dgm:pt>
    <dgm:pt modelId="{F0AED1FF-B991-C846-BCDD-15509E492BB2}" type="pres">
      <dgm:prSet presAssocID="{2D4DEA15-33E8-7141-815D-C60A38727E7E}" presName="hierRoot2" presStyleCnt="0">
        <dgm:presLayoutVars>
          <dgm:hierBranch val="init"/>
        </dgm:presLayoutVars>
      </dgm:prSet>
      <dgm:spPr/>
    </dgm:pt>
    <dgm:pt modelId="{8022C19E-4A61-C54A-99B4-BB1583F6E443}" type="pres">
      <dgm:prSet presAssocID="{2D4DEA15-33E8-7141-815D-C60A38727E7E}" presName="rootComposite" presStyleCnt="0"/>
      <dgm:spPr/>
    </dgm:pt>
    <dgm:pt modelId="{DEDB0208-0897-BF49-93E3-59C1019836F0}" type="pres">
      <dgm:prSet presAssocID="{2D4DEA15-33E8-7141-815D-C60A38727E7E}" presName="rootText" presStyleLbl="node3" presStyleIdx="3" presStyleCnt="6">
        <dgm:presLayoutVars>
          <dgm:chPref val="3"/>
        </dgm:presLayoutVars>
      </dgm:prSet>
      <dgm:spPr/>
    </dgm:pt>
    <dgm:pt modelId="{BA560387-991A-A14B-A2A4-9B2BC6AACAD8}" type="pres">
      <dgm:prSet presAssocID="{2D4DEA15-33E8-7141-815D-C60A38727E7E}" presName="rootConnector" presStyleLbl="node3" presStyleIdx="3" presStyleCnt="6"/>
      <dgm:spPr/>
    </dgm:pt>
    <dgm:pt modelId="{095063BD-8169-F64F-87A5-EA8E1A81E81A}" type="pres">
      <dgm:prSet presAssocID="{2D4DEA15-33E8-7141-815D-C60A38727E7E}" presName="hierChild4" presStyleCnt="0"/>
      <dgm:spPr/>
    </dgm:pt>
    <dgm:pt modelId="{49208EC3-22A7-684E-81FD-5CAD10115939}" type="pres">
      <dgm:prSet presAssocID="{78BEA236-447E-3B4B-B6A2-820779DD20C4}" presName="Name37" presStyleLbl="parChTrans1D4" presStyleIdx="1" presStyleCnt="5"/>
      <dgm:spPr/>
    </dgm:pt>
    <dgm:pt modelId="{F5813227-9B7B-AA42-B92B-95A06D2BA9B2}" type="pres">
      <dgm:prSet presAssocID="{FBF2E932-64D5-9C48-B5B6-DA47B4633135}" presName="hierRoot2" presStyleCnt="0">
        <dgm:presLayoutVars>
          <dgm:hierBranch val="init"/>
        </dgm:presLayoutVars>
      </dgm:prSet>
      <dgm:spPr/>
    </dgm:pt>
    <dgm:pt modelId="{2214AD3F-A33B-B647-93F1-904B6B85047C}" type="pres">
      <dgm:prSet presAssocID="{FBF2E932-64D5-9C48-B5B6-DA47B4633135}" presName="rootComposite" presStyleCnt="0"/>
      <dgm:spPr/>
    </dgm:pt>
    <dgm:pt modelId="{B591FBE6-AF58-0C48-9412-C4BB95B3AE6F}" type="pres">
      <dgm:prSet presAssocID="{FBF2E932-64D5-9C48-B5B6-DA47B4633135}" presName="rootText" presStyleLbl="node4" presStyleIdx="1" presStyleCnt="5">
        <dgm:presLayoutVars>
          <dgm:chPref val="3"/>
        </dgm:presLayoutVars>
      </dgm:prSet>
      <dgm:spPr/>
    </dgm:pt>
    <dgm:pt modelId="{4205FE34-C7EF-F241-9B38-CE0C0CCF5627}" type="pres">
      <dgm:prSet presAssocID="{FBF2E932-64D5-9C48-B5B6-DA47B4633135}" presName="rootConnector" presStyleLbl="node4" presStyleIdx="1" presStyleCnt="5"/>
      <dgm:spPr/>
    </dgm:pt>
    <dgm:pt modelId="{FCC26EFA-3541-544F-A2CA-BBBD6C51C55F}" type="pres">
      <dgm:prSet presAssocID="{FBF2E932-64D5-9C48-B5B6-DA47B4633135}" presName="hierChild4" presStyleCnt="0"/>
      <dgm:spPr/>
    </dgm:pt>
    <dgm:pt modelId="{173BBFAD-39E3-954B-A490-B7352A465840}" type="pres">
      <dgm:prSet presAssocID="{FBF2E932-64D5-9C48-B5B6-DA47B4633135}" presName="hierChild5" presStyleCnt="0"/>
      <dgm:spPr/>
    </dgm:pt>
    <dgm:pt modelId="{86CD295C-88F9-884D-8469-4F138D83B121}" type="pres">
      <dgm:prSet presAssocID="{2D4DEA15-33E8-7141-815D-C60A38727E7E}" presName="hierChild5" presStyleCnt="0"/>
      <dgm:spPr/>
    </dgm:pt>
    <dgm:pt modelId="{C7485964-851E-084F-8B37-B22E1EC8461A}" type="pres">
      <dgm:prSet presAssocID="{E7CD6EC3-D2C7-754C-8D4F-6377D7B3801D}" presName="Name37" presStyleLbl="parChTrans1D3" presStyleIdx="4" presStyleCnt="6"/>
      <dgm:spPr/>
    </dgm:pt>
    <dgm:pt modelId="{CE093E94-E894-B346-B62A-4CABFE27A0E4}" type="pres">
      <dgm:prSet presAssocID="{8D60448A-B30B-1C48-87D0-FDEA2D868203}" presName="hierRoot2" presStyleCnt="0">
        <dgm:presLayoutVars>
          <dgm:hierBranch val="init"/>
        </dgm:presLayoutVars>
      </dgm:prSet>
      <dgm:spPr/>
    </dgm:pt>
    <dgm:pt modelId="{B454C099-0D72-6544-BCCA-D942754E2DCB}" type="pres">
      <dgm:prSet presAssocID="{8D60448A-B30B-1C48-87D0-FDEA2D868203}" presName="rootComposite" presStyleCnt="0"/>
      <dgm:spPr/>
    </dgm:pt>
    <dgm:pt modelId="{0991347F-C53A-E444-917D-F55E11444D04}" type="pres">
      <dgm:prSet presAssocID="{8D60448A-B30B-1C48-87D0-FDEA2D868203}" presName="rootText" presStyleLbl="node3" presStyleIdx="4" presStyleCnt="6">
        <dgm:presLayoutVars>
          <dgm:chPref val="3"/>
        </dgm:presLayoutVars>
      </dgm:prSet>
      <dgm:spPr/>
    </dgm:pt>
    <dgm:pt modelId="{EEB229A4-1246-6B41-9CC0-3B5BCB53EBFE}" type="pres">
      <dgm:prSet presAssocID="{8D60448A-B30B-1C48-87D0-FDEA2D868203}" presName="rootConnector" presStyleLbl="node3" presStyleIdx="4" presStyleCnt="6"/>
      <dgm:spPr/>
    </dgm:pt>
    <dgm:pt modelId="{42F40A97-B590-AC43-9B3F-C07568DD6FD4}" type="pres">
      <dgm:prSet presAssocID="{8D60448A-B30B-1C48-87D0-FDEA2D868203}" presName="hierChild4" presStyleCnt="0"/>
      <dgm:spPr/>
    </dgm:pt>
    <dgm:pt modelId="{908EC786-113F-7B4C-9A13-7533774206CB}" type="pres">
      <dgm:prSet presAssocID="{2DC2E2A6-94F8-7A46-A27E-EEF0EB248D2B}" presName="Name37" presStyleLbl="parChTrans1D4" presStyleIdx="2" presStyleCnt="5"/>
      <dgm:spPr/>
    </dgm:pt>
    <dgm:pt modelId="{AA4BE453-195C-4B4F-BBB9-F872887789FB}" type="pres">
      <dgm:prSet presAssocID="{31E313DA-29EF-3E4C-B0FD-2A1970AC9B29}" presName="hierRoot2" presStyleCnt="0">
        <dgm:presLayoutVars>
          <dgm:hierBranch val="init"/>
        </dgm:presLayoutVars>
      </dgm:prSet>
      <dgm:spPr/>
    </dgm:pt>
    <dgm:pt modelId="{BD48CEEC-0945-0B42-B6A9-0860E681540F}" type="pres">
      <dgm:prSet presAssocID="{31E313DA-29EF-3E4C-B0FD-2A1970AC9B29}" presName="rootComposite" presStyleCnt="0"/>
      <dgm:spPr/>
    </dgm:pt>
    <dgm:pt modelId="{2548D446-3868-0740-B0B7-5F6A87090B6D}" type="pres">
      <dgm:prSet presAssocID="{31E313DA-29EF-3E4C-B0FD-2A1970AC9B29}" presName="rootText" presStyleLbl="node4" presStyleIdx="2" presStyleCnt="5">
        <dgm:presLayoutVars>
          <dgm:chPref val="3"/>
        </dgm:presLayoutVars>
      </dgm:prSet>
      <dgm:spPr/>
    </dgm:pt>
    <dgm:pt modelId="{9DEEBF1F-4BE3-5848-8CEB-F5EFC2C98EAB}" type="pres">
      <dgm:prSet presAssocID="{31E313DA-29EF-3E4C-B0FD-2A1970AC9B29}" presName="rootConnector" presStyleLbl="node4" presStyleIdx="2" presStyleCnt="5"/>
      <dgm:spPr/>
    </dgm:pt>
    <dgm:pt modelId="{405FEDD0-EE43-F94A-8A7E-A1A60BE9CF19}" type="pres">
      <dgm:prSet presAssocID="{31E313DA-29EF-3E4C-B0FD-2A1970AC9B29}" presName="hierChild4" presStyleCnt="0"/>
      <dgm:spPr/>
    </dgm:pt>
    <dgm:pt modelId="{75842AC8-3500-0C49-B6F1-242F3DE71F95}" type="pres">
      <dgm:prSet presAssocID="{31E313DA-29EF-3E4C-B0FD-2A1970AC9B29}" presName="hierChild5" presStyleCnt="0"/>
      <dgm:spPr/>
    </dgm:pt>
    <dgm:pt modelId="{F90D722D-FBBE-7E4A-A87D-009A805D761F}" type="pres">
      <dgm:prSet presAssocID="{F4433929-CE64-6541-8A1D-BCEB32756C1C}" presName="Name37" presStyleLbl="parChTrans1D4" presStyleIdx="3" presStyleCnt="5"/>
      <dgm:spPr/>
    </dgm:pt>
    <dgm:pt modelId="{FE1AAA72-95DE-8449-B5AD-1FEB923F21E9}" type="pres">
      <dgm:prSet presAssocID="{F3C49220-32C0-3144-95C1-AB8D5437D65B}" presName="hierRoot2" presStyleCnt="0">
        <dgm:presLayoutVars>
          <dgm:hierBranch val="init"/>
        </dgm:presLayoutVars>
      </dgm:prSet>
      <dgm:spPr/>
    </dgm:pt>
    <dgm:pt modelId="{54D772D3-0B40-2840-9A18-B9C04E9ADA48}" type="pres">
      <dgm:prSet presAssocID="{F3C49220-32C0-3144-95C1-AB8D5437D65B}" presName="rootComposite" presStyleCnt="0"/>
      <dgm:spPr/>
    </dgm:pt>
    <dgm:pt modelId="{44FA1E4B-6FAD-CA47-BC92-5A7BCDE06401}" type="pres">
      <dgm:prSet presAssocID="{F3C49220-32C0-3144-95C1-AB8D5437D65B}" presName="rootText" presStyleLbl="node4" presStyleIdx="3" presStyleCnt="5">
        <dgm:presLayoutVars>
          <dgm:chPref val="3"/>
        </dgm:presLayoutVars>
      </dgm:prSet>
      <dgm:spPr/>
    </dgm:pt>
    <dgm:pt modelId="{2E0ACC30-9F72-214E-A631-17D95C0E9DCD}" type="pres">
      <dgm:prSet presAssocID="{F3C49220-32C0-3144-95C1-AB8D5437D65B}" presName="rootConnector" presStyleLbl="node4" presStyleIdx="3" presStyleCnt="5"/>
      <dgm:spPr/>
    </dgm:pt>
    <dgm:pt modelId="{C8FA8BA3-681E-B843-BFEF-254EE02915CE}" type="pres">
      <dgm:prSet presAssocID="{F3C49220-32C0-3144-95C1-AB8D5437D65B}" presName="hierChild4" presStyleCnt="0"/>
      <dgm:spPr/>
    </dgm:pt>
    <dgm:pt modelId="{2432CA6D-9375-A845-A208-AFA338E7B430}" type="pres">
      <dgm:prSet presAssocID="{F3C49220-32C0-3144-95C1-AB8D5437D65B}" presName="hierChild5" presStyleCnt="0"/>
      <dgm:spPr/>
    </dgm:pt>
    <dgm:pt modelId="{BC7B2020-CD39-9542-8467-92492D63EB07}" type="pres">
      <dgm:prSet presAssocID="{8D60448A-B30B-1C48-87D0-FDEA2D868203}" presName="hierChild5" presStyleCnt="0"/>
      <dgm:spPr/>
    </dgm:pt>
    <dgm:pt modelId="{CCC0C555-8FBD-0341-A5CA-5E16795115C0}" type="pres">
      <dgm:prSet presAssocID="{179D8144-C0D2-2049-A244-8E5152787D0A}" presName="Name37" presStyleLbl="parChTrans1D3" presStyleIdx="5" presStyleCnt="6"/>
      <dgm:spPr/>
    </dgm:pt>
    <dgm:pt modelId="{D1C0ED51-4CF3-9342-8C9D-75AF7D706D71}" type="pres">
      <dgm:prSet presAssocID="{67358BC7-B513-BF49-8417-86FFE0AFF4D3}" presName="hierRoot2" presStyleCnt="0">
        <dgm:presLayoutVars>
          <dgm:hierBranch val="init"/>
        </dgm:presLayoutVars>
      </dgm:prSet>
      <dgm:spPr/>
    </dgm:pt>
    <dgm:pt modelId="{98A6B564-4D1A-224F-A0FD-0BD841208A4E}" type="pres">
      <dgm:prSet presAssocID="{67358BC7-B513-BF49-8417-86FFE0AFF4D3}" presName="rootComposite" presStyleCnt="0"/>
      <dgm:spPr/>
    </dgm:pt>
    <dgm:pt modelId="{62AA4BD6-468B-7F46-BD93-C4AFC5ED6781}" type="pres">
      <dgm:prSet presAssocID="{67358BC7-B513-BF49-8417-86FFE0AFF4D3}" presName="rootText" presStyleLbl="node3" presStyleIdx="5" presStyleCnt="6">
        <dgm:presLayoutVars>
          <dgm:chPref val="3"/>
        </dgm:presLayoutVars>
      </dgm:prSet>
      <dgm:spPr/>
    </dgm:pt>
    <dgm:pt modelId="{62FF7191-7935-8246-BB5D-3560B6FE4AB9}" type="pres">
      <dgm:prSet presAssocID="{67358BC7-B513-BF49-8417-86FFE0AFF4D3}" presName="rootConnector" presStyleLbl="node3" presStyleIdx="5" presStyleCnt="6"/>
      <dgm:spPr/>
    </dgm:pt>
    <dgm:pt modelId="{45CDF2AC-5B21-EB42-8AD8-ECC876F977F7}" type="pres">
      <dgm:prSet presAssocID="{67358BC7-B513-BF49-8417-86FFE0AFF4D3}" presName="hierChild4" presStyleCnt="0"/>
      <dgm:spPr/>
    </dgm:pt>
    <dgm:pt modelId="{CB3EF68A-9091-FA49-BCA8-8867A18BEA8A}" type="pres">
      <dgm:prSet presAssocID="{21418075-6BA3-A041-8FD0-BC6CF1177206}" presName="Name37" presStyleLbl="parChTrans1D4" presStyleIdx="4" presStyleCnt="5"/>
      <dgm:spPr/>
    </dgm:pt>
    <dgm:pt modelId="{10ACF7E3-D579-BB40-BD2E-1DE2BA3397F2}" type="pres">
      <dgm:prSet presAssocID="{81F7BE31-9011-4343-9664-84A612637D2E}" presName="hierRoot2" presStyleCnt="0">
        <dgm:presLayoutVars>
          <dgm:hierBranch val="init"/>
        </dgm:presLayoutVars>
      </dgm:prSet>
      <dgm:spPr/>
    </dgm:pt>
    <dgm:pt modelId="{2EB8964A-9947-A645-A75E-29B101818AC3}" type="pres">
      <dgm:prSet presAssocID="{81F7BE31-9011-4343-9664-84A612637D2E}" presName="rootComposite" presStyleCnt="0"/>
      <dgm:spPr/>
    </dgm:pt>
    <dgm:pt modelId="{2B360A43-6BAD-3049-B03F-37D035EACD07}" type="pres">
      <dgm:prSet presAssocID="{81F7BE31-9011-4343-9664-84A612637D2E}" presName="rootText" presStyleLbl="node4" presStyleIdx="4" presStyleCnt="5">
        <dgm:presLayoutVars>
          <dgm:chPref val="3"/>
        </dgm:presLayoutVars>
      </dgm:prSet>
      <dgm:spPr/>
    </dgm:pt>
    <dgm:pt modelId="{85A0586B-ECBF-074A-8275-0D9F469FE744}" type="pres">
      <dgm:prSet presAssocID="{81F7BE31-9011-4343-9664-84A612637D2E}" presName="rootConnector" presStyleLbl="node4" presStyleIdx="4" presStyleCnt="5"/>
      <dgm:spPr/>
    </dgm:pt>
    <dgm:pt modelId="{A7C48393-8A88-9744-B804-4F29880F0742}" type="pres">
      <dgm:prSet presAssocID="{81F7BE31-9011-4343-9664-84A612637D2E}" presName="hierChild4" presStyleCnt="0"/>
      <dgm:spPr/>
    </dgm:pt>
    <dgm:pt modelId="{A35BE085-EF52-7847-807A-49207EDC163E}" type="pres">
      <dgm:prSet presAssocID="{81F7BE31-9011-4343-9664-84A612637D2E}" presName="hierChild5" presStyleCnt="0"/>
      <dgm:spPr/>
    </dgm:pt>
    <dgm:pt modelId="{550F7C23-488E-EE4E-A1FD-4545761912C0}" type="pres">
      <dgm:prSet presAssocID="{67358BC7-B513-BF49-8417-86FFE0AFF4D3}" presName="hierChild5" presStyleCnt="0"/>
      <dgm:spPr/>
    </dgm:pt>
    <dgm:pt modelId="{9C6F2E0D-2C3F-6F4F-95F9-1D99D0CAD739}" type="pres">
      <dgm:prSet presAssocID="{09FC903F-C91F-DD4F-8649-C71D822DD966}" presName="hierChild5" presStyleCnt="0"/>
      <dgm:spPr/>
    </dgm:pt>
    <dgm:pt modelId="{630E4502-59E5-BC4D-AE11-1D1DF7AC45D4}" type="pres">
      <dgm:prSet presAssocID="{4EEAE82F-F43C-9C40-82C6-6436C05460F6}" presName="hierChild3" presStyleCnt="0"/>
      <dgm:spPr/>
    </dgm:pt>
  </dgm:ptLst>
  <dgm:cxnLst>
    <dgm:cxn modelId="{24C7ED04-0E14-7B42-82DB-47AF11E1A530}" type="presOf" srcId="{71BD3472-A84A-A043-ABB2-C742C0B2003A}" destId="{641AEFA0-F794-0745-B7C7-A43C2CA40352}" srcOrd="1" destOrd="0" presId="urn:microsoft.com/office/officeart/2005/8/layout/orgChart1"/>
    <dgm:cxn modelId="{20D8CE0B-CF40-D845-BA88-59E001AFDA4B}" type="presOf" srcId="{F2247126-8A5A-C54D-B634-A5549966FA95}" destId="{2329A000-81FA-4A48-9936-780AD9B16472}" srcOrd="1" destOrd="0" presId="urn:microsoft.com/office/officeart/2005/8/layout/orgChart1"/>
    <dgm:cxn modelId="{87F20E0D-EB2A-8348-8652-0965A6D1DA03}" srcId="{09FC903F-C91F-DD4F-8649-C71D822DD966}" destId="{8D60448A-B30B-1C48-87D0-FDEA2D868203}" srcOrd="3" destOrd="0" parTransId="{E7CD6EC3-D2C7-754C-8D4F-6377D7B3801D}" sibTransId="{AB3777E3-FE25-E348-8FDD-94FC9C380EB3}"/>
    <dgm:cxn modelId="{C528E50D-D63F-BF40-83C5-5C4821449DE3}" type="presOf" srcId="{43778225-A714-5A43-B3D6-4000422525DA}" destId="{F1666F96-83C2-894A-841F-A857E7EF11E4}" srcOrd="1" destOrd="0" presId="urn:microsoft.com/office/officeart/2005/8/layout/orgChart1"/>
    <dgm:cxn modelId="{52A1B618-A22E-A642-A48D-9FF203644CE7}" type="presOf" srcId="{43778225-A714-5A43-B3D6-4000422525DA}" destId="{5C1992BC-0460-D94B-B19F-8552D769F28F}" srcOrd="0" destOrd="0" presId="urn:microsoft.com/office/officeart/2005/8/layout/orgChart1"/>
    <dgm:cxn modelId="{A8F14A1F-7A2B-2A49-8721-77B36E1A2017}" type="presOf" srcId="{F2247126-8A5A-C54D-B634-A5549966FA95}" destId="{9309A0D7-BEE9-0C49-AA4B-BFD8F2032537}" srcOrd="0" destOrd="0" presId="urn:microsoft.com/office/officeart/2005/8/layout/orgChart1"/>
    <dgm:cxn modelId="{E2AF3E22-673C-1C4A-87B5-8370CF48636E}" type="presOf" srcId="{31E313DA-29EF-3E4C-B0FD-2A1970AC9B29}" destId="{2548D446-3868-0740-B0B7-5F6A87090B6D}" srcOrd="0" destOrd="0" presId="urn:microsoft.com/office/officeart/2005/8/layout/orgChart1"/>
    <dgm:cxn modelId="{2D165C22-C724-FF40-BDB6-26B39BA7F8E7}" type="presOf" srcId="{2D4DEA15-33E8-7141-815D-C60A38727E7E}" destId="{BA560387-991A-A14B-A2A4-9B2BC6AACAD8}" srcOrd="1" destOrd="0" presId="urn:microsoft.com/office/officeart/2005/8/layout/orgChart1"/>
    <dgm:cxn modelId="{929B7E25-8D21-6647-AA53-F4C4895FA087}" srcId="{8D60448A-B30B-1C48-87D0-FDEA2D868203}" destId="{31E313DA-29EF-3E4C-B0FD-2A1970AC9B29}" srcOrd="0" destOrd="0" parTransId="{2DC2E2A6-94F8-7A46-A27E-EEF0EB248D2B}" sibTransId="{632A6AAC-B610-5B44-BEB5-AE217E0D1068}"/>
    <dgm:cxn modelId="{20BBFA27-7733-5640-AFF2-503FBDFCA0A2}" type="presOf" srcId="{67358BC7-B513-BF49-8417-86FFE0AFF4D3}" destId="{62AA4BD6-468B-7F46-BD93-C4AFC5ED6781}" srcOrd="0" destOrd="0" presId="urn:microsoft.com/office/officeart/2005/8/layout/orgChart1"/>
    <dgm:cxn modelId="{59B37D2A-91EC-C94F-BED6-96D2FD32DC72}" type="presOf" srcId="{F3C49220-32C0-3144-95C1-AB8D5437D65B}" destId="{44FA1E4B-6FAD-CA47-BC92-5A7BCDE06401}" srcOrd="0" destOrd="0" presId="urn:microsoft.com/office/officeart/2005/8/layout/orgChart1"/>
    <dgm:cxn modelId="{A8DA462F-4ED5-0F47-B4AB-10B9C43B4FC4}" type="presOf" srcId="{67358BC7-B513-BF49-8417-86FFE0AFF4D3}" destId="{62FF7191-7935-8246-BB5D-3560B6FE4AB9}" srcOrd="1" destOrd="0" presId="urn:microsoft.com/office/officeart/2005/8/layout/orgChart1"/>
    <dgm:cxn modelId="{C9ED0030-994A-E040-8719-C9D1B7F8B710}" srcId="{4EEAE82F-F43C-9C40-82C6-6436C05460F6}" destId="{43778225-A714-5A43-B3D6-4000422525DA}" srcOrd="0" destOrd="0" parTransId="{26D80A6F-713F-DD43-95B8-485B514FF82E}" sibTransId="{65EC3FE7-9F6D-1F44-9D27-7C61AEB376EE}"/>
    <dgm:cxn modelId="{1BC6DA3B-6CEA-744E-8B5C-5E8B7B925ACF}" type="presOf" srcId="{31104C2F-36FE-3E43-B53B-0A27D2ECE245}" destId="{3B6C1527-7B33-7242-A4D5-1B45168908FC}" srcOrd="0" destOrd="0" presId="urn:microsoft.com/office/officeart/2005/8/layout/orgChart1"/>
    <dgm:cxn modelId="{408B173C-62AB-3742-984F-66C7ADA9A067}" type="presOf" srcId="{F4433929-CE64-6541-8A1D-BCEB32756C1C}" destId="{F90D722D-FBBE-7E4A-A87D-009A805D761F}" srcOrd="0" destOrd="0" presId="urn:microsoft.com/office/officeart/2005/8/layout/orgChart1"/>
    <dgm:cxn modelId="{8B42783C-BED5-BF40-BAD8-7953E6CA2F52}" type="presOf" srcId="{2D4DEA15-33E8-7141-815D-C60A38727E7E}" destId="{DEDB0208-0897-BF49-93E3-59C1019836F0}" srcOrd="0" destOrd="0" presId="urn:microsoft.com/office/officeart/2005/8/layout/orgChart1"/>
    <dgm:cxn modelId="{CA958A3C-BA2E-1A46-A87C-81D2F0E789A9}" srcId="{09FC903F-C91F-DD4F-8649-C71D822DD966}" destId="{A534D92E-55CA-0D42-A233-9D304A18FCF6}" srcOrd="1" destOrd="0" parTransId="{9D59A760-B232-1C48-9CC7-79A879082DAE}" sibTransId="{DCD0F039-FE99-9249-8E52-85036496C2FE}"/>
    <dgm:cxn modelId="{AF6EBD3C-B699-3D47-B3FB-A3643279BAE6}" type="presOf" srcId="{A534D92E-55CA-0D42-A233-9D304A18FCF6}" destId="{A2979DA7-7043-E043-B461-C3E280A38AE2}" srcOrd="0" destOrd="0" presId="urn:microsoft.com/office/officeart/2005/8/layout/orgChart1"/>
    <dgm:cxn modelId="{6E497141-2933-AD46-8C23-56B932E22B98}" srcId="{67358BC7-B513-BF49-8417-86FFE0AFF4D3}" destId="{81F7BE31-9011-4343-9664-84A612637D2E}" srcOrd="0" destOrd="0" parTransId="{21418075-6BA3-A041-8FD0-BC6CF1177206}" sibTransId="{5D90EBB3-46F2-9B47-9F36-74DB696B7C89}"/>
    <dgm:cxn modelId="{7E738742-4FD8-3D48-9004-2EA6DBD032C1}" type="presOf" srcId="{A534D92E-55CA-0D42-A233-9D304A18FCF6}" destId="{0453DBA7-24A1-3D47-A210-764A7603E13A}" srcOrd="1" destOrd="0" presId="urn:microsoft.com/office/officeart/2005/8/layout/orgChart1"/>
    <dgm:cxn modelId="{6C79454B-D510-D244-862F-90D74BBEE1CF}" srcId="{8D60448A-B30B-1C48-87D0-FDEA2D868203}" destId="{F3C49220-32C0-3144-95C1-AB8D5437D65B}" srcOrd="1" destOrd="0" parTransId="{F4433929-CE64-6541-8A1D-BCEB32756C1C}" sibTransId="{11B5CB26-2441-C84B-920A-EF6E2C85665C}"/>
    <dgm:cxn modelId="{B01FAE4F-58AD-124A-804C-ABE74C135C91}" srcId="{09FC903F-C91F-DD4F-8649-C71D822DD966}" destId="{67358BC7-B513-BF49-8417-86FFE0AFF4D3}" srcOrd="4" destOrd="0" parTransId="{179D8144-C0D2-2049-A244-8E5152787D0A}" sibTransId="{C9DE818C-FD4A-BA41-B427-CDACAF80A86A}"/>
    <dgm:cxn modelId="{D716C559-34D3-264B-96F8-416C00C7E031}" type="presOf" srcId="{8D60448A-B30B-1C48-87D0-FDEA2D868203}" destId="{0991347F-C53A-E444-917D-F55E11444D04}" srcOrd="0" destOrd="0" presId="urn:microsoft.com/office/officeart/2005/8/layout/orgChart1"/>
    <dgm:cxn modelId="{90CCAD5D-938E-2D46-94F6-514FBCC2D26D}" type="presOf" srcId="{788C0145-4844-6C4C-8A82-D989B2EB7727}" destId="{AA53AC9F-4AD2-EA42-B83E-4CA2264AE3D8}" srcOrd="0" destOrd="0" presId="urn:microsoft.com/office/officeart/2005/8/layout/orgChart1"/>
    <dgm:cxn modelId="{CB8AAC60-51E4-AB41-A284-2016DD587846}" type="presOf" srcId="{36F2541B-0047-B24F-B65D-563C4D7AC71E}" destId="{87C7F5E8-E9AD-6A45-ACA5-6BB01EA9B163}" srcOrd="0" destOrd="0" presId="urn:microsoft.com/office/officeart/2005/8/layout/orgChart1"/>
    <dgm:cxn modelId="{DEC94866-4B89-2E4A-B2B7-5D4DCCA92CFB}" type="presOf" srcId="{F29385F4-DD80-D140-9D30-86E851278EF8}" destId="{4A096C0D-2D2B-1144-BD71-98A173DE06CD}" srcOrd="0" destOrd="0" presId="urn:microsoft.com/office/officeart/2005/8/layout/orgChart1"/>
    <dgm:cxn modelId="{53713E68-173A-564C-9641-75C0B74CE127}" srcId="{09FC903F-C91F-DD4F-8649-C71D822DD966}" destId="{2D4DEA15-33E8-7141-815D-C60A38727E7E}" srcOrd="2" destOrd="0" parTransId="{CA54AED3-758D-BE4D-B45F-D15771851160}" sibTransId="{8AA13EFF-6695-B04B-9E96-3418ABC12F47}"/>
    <dgm:cxn modelId="{1B6B2169-D82B-BF4D-AEE5-4A0DF916FC5E}" type="presOf" srcId="{CA54AED3-758D-BE4D-B45F-D15771851160}" destId="{F6E83159-F295-5340-BB9C-B69B4895CF7E}" srcOrd="0" destOrd="0" presId="urn:microsoft.com/office/officeart/2005/8/layout/orgChart1"/>
    <dgm:cxn modelId="{44F2766C-6D27-B54A-8CA7-404F386D184C}" srcId="{4EEAE82F-F43C-9C40-82C6-6436C05460F6}" destId="{09FC903F-C91F-DD4F-8649-C71D822DD966}" srcOrd="1" destOrd="0" parTransId="{31104C2F-36FE-3E43-B53B-0A27D2ECE245}" sibTransId="{3AE53490-C113-CA42-9537-BD2612439608}"/>
    <dgm:cxn modelId="{254C4E6F-37C7-6848-A5A0-A45C469C9AEE}" type="presOf" srcId="{9D59A760-B232-1C48-9CC7-79A879082DAE}" destId="{35705077-20F8-9D4A-BEE2-BB6A2A798117}" srcOrd="0" destOrd="0" presId="urn:microsoft.com/office/officeart/2005/8/layout/orgChart1"/>
    <dgm:cxn modelId="{80ADB67B-1704-1647-95C8-D8A141B1A674}" type="presOf" srcId="{179D8144-C0D2-2049-A244-8E5152787D0A}" destId="{CCC0C555-8FBD-0341-A5CA-5E16795115C0}" srcOrd="0" destOrd="0" presId="urn:microsoft.com/office/officeart/2005/8/layout/orgChart1"/>
    <dgm:cxn modelId="{A3D23683-D678-6548-9F3B-4C429169A710}" type="presOf" srcId="{8D60448A-B30B-1C48-87D0-FDEA2D868203}" destId="{EEB229A4-1246-6B41-9CC0-3B5BCB53EBFE}" srcOrd="1" destOrd="0" presId="urn:microsoft.com/office/officeart/2005/8/layout/orgChart1"/>
    <dgm:cxn modelId="{A2E55384-7736-AB42-9D78-12BAAA92783D}" srcId="{09FC903F-C91F-DD4F-8649-C71D822DD966}" destId="{D6EA8474-DFB7-4247-B4D7-F0FFC6ABCC86}" srcOrd="0" destOrd="0" parTransId="{36F2541B-0047-B24F-B65D-563C4D7AC71E}" sibTransId="{DE8E3772-734A-CC44-9FC2-BB0F5FFBA888}"/>
    <dgm:cxn modelId="{49237F8B-2F17-374C-92CE-6D9888D2F001}" type="presOf" srcId="{09FC903F-C91F-DD4F-8649-C71D822DD966}" destId="{7B9D668B-6D54-504C-988B-1E411D2560F4}" srcOrd="1" destOrd="0" presId="urn:microsoft.com/office/officeart/2005/8/layout/orgChart1"/>
    <dgm:cxn modelId="{22318F8C-9575-9D40-B4E9-D399AB469E20}" type="presOf" srcId="{4EEAE82F-F43C-9C40-82C6-6436C05460F6}" destId="{376E416E-7B52-D244-AE63-2B440E8A6445}" srcOrd="0" destOrd="0" presId="urn:microsoft.com/office/officeart/2005/8/layout/orgChart1"/>
    <dgm:cxn modelId="{27903D8F-00EC-124E-B281-0FBF6309A538}" type="presOf" srcId="{21418075-6BA3-A041-8FD0-BC6CF1177206}" destId="{CB3EF68A-9091-FA49-BCA8-8867A18BEA8A}" srcOrd="0" destOrd="0" presId="urn:microsoft.com/office/officeart/2005/8/layout/orgChart1"/>
    <dgm:cxn modelId="{572B7594-A31F-3246-AC95-32399F4F3E84}" srcId="{D6EA8474-DFB7-4247-B4D7-F0FFC6ABCC86}" destId="{71BD3472-A84A-A043-ABB2-C742C0B2003A}" srcOrd="0" destOrd="0" parTransId="{788C0145-4844-6C4C-8A82-D989B2EB7727}" sibTransId="{0DDA3ECB-574E-0A4C-ACE0-F588695D9759}"/>
    <dgm:cxn modelId="{DE998D9A-95D8-9D44-9EFC-EAE6BEB1CCE8}" type="presOf" srcId="{E7CD6EC3-D2C7-754C-8D4F-6377D7B3801D}" destId="{C7485964-851E-084F-8B37-B22E1EC8461A}" srcOrd="0" destOrd="0" presId="urn:microsoft.com/office/officeart/2005/8/layout/orgChart1"/>
    <dgm:cxn modelId="{E07685A1-12BA-1243-9308-E063A63AB949}" type="presOf" srcId="{FBF2E932-64D5-9C48-B5B6-DA47B4633135}" destId="{B591FBE6-AF58-0C48-9412-C4BB95B3AE6F}" srcOrd="0" destOrd="0" presId="urn:microsoft.com/office/officeart/2005/8/layout/orgChart1"/>
    <dgm:cxn modelId="{6BD639A8-DB57-A44B-9838-E4EAA9133EA1}" type="presOf" srcId="{2DC2E2A6-94F8-7A46-A27E-EEF0EB248D2B}" destId="{908EC786-113F-7B4C-9A13-7533774206CB}" srcOrd="0" destOrd="0" presId="urn:microsoft.com/office/officeart/2005/8/layout/orgChart1"/>
    <dgm:cxn modelId="{CA4C3CB0-E043-BF48-B42D-EF3E9242C9FD}" type="presOf" srcId="{09FC903F-C91F-DD4F-8649-C71D822DD966}" destId="{80D5E743-1B0E-284B-9FD3-F0C38F992EF0}" srcOrd="0" destOrd="0" presId="urn:microsoft.com/office/officeart/2005/8/layout/orgChart1"/>
    <dgm:cxn modelId="{3CDEBAB2-1B25-9349-A45E-5542F405A963}" type="presOf" srcId="{D6EA8474-DFB7-4247-B4D7-F0FFC6ABCC86}" destId="{10DB676B-8C1E-2A4D-A2EE-CF477C180CEE}" srcOrd="0" destOrd="0" presId="urn:microsoft.com/office/officeart/2005/8/layout/orgChart1"/>
    <dgm:cxn modelId="{1F52F0B7-F6E1-1E41-891E-FDC8A7C46C11}" type="presOf" srcId="{D6EA8474-DFB7-4247-B4D7-F0FFC6ABCC86}" destId="{4E40783B-F010-9641-A131-4D5F5AF05835}" srcOrd="1" destOrd="0" presId="urn:microsoft.com/office/officeart/2005/8/layout/orgChart1"/>
    <dgm:cxn modelId="{E8F201B9-1ED5-054C-8FDB-BD3E4239C432}" type="presOf" srcId="{FBF2E932-64D5-9C48-B5B6-DA47B4633135}" destId="{4205FE34-C7EF-F241-9B38-CE0C0CCF5627}" srcOrd="1" destOrd="0" presId="urn:microsoft.com/office/officeart/2005/8/layout/orgChart1"/>
    <dgm:cxn modelId="{05494CBB-2F8F-544E-B846-6C9FD899F671}" type="presOf" srcId="{71BD3472-A84A-A043-ABB2-C742C0B2003A}" destId="{F8DA82E7-F22C-BD43-A46F-BF9F2F612415}" srcOrd="0" destOrd="0" presId="urn:microsoft.com/office/officeart/2005/8/layout/orgChart1"/>
    <dgm:cxn modelId="{F53C70CB-7FE5-1146-A15D-2369D4EB79E0}" srcId="{2D4DEA15-33E8-7141-815D-C60A38727E7E}" destId="{FBF2E932-64D5-9C48-B5B6-DA47B4633135}" srcOrd="0" destOrd="0" parTransId="{78BEA236-447E-3B4B-B6A2-820779DD20C4}" sibTransId="{AB290C93-3850-D94A-B59B-8DC18685518A}"/>
    <dgm:cxn modelId="{B40E73CF-011F-1F4B-97A5-C8D1737CC30E}" type="presOf" srcId="{F3C49220-32C0-3144-95C1-AB8D5437D65B}" destId="{2E0ACC30-9F72-214E-A631-17D95C0E9DCD}" srcOrd="1" destOrd="0" presId="urn:microsoft.com/office/officeart/2005/8/layout/orgChart1"/>
    <dgm:cxn modelId="{01B230D6-EB82-BF46-9FBC-B5A1D8E3E33E}" type="presOf" srcId="{26D80A6F-713F-DD43-95B8-485B514FF82E}" destId="{C03A3CC3-3391-AF44-8FA1-61D71F471C95}" srcOrd="0" destOrd="0" presId="urn:microsoft.com/office/officeart/2005/8/layout/orgChart1"/>
    <dgm:cxn modelId="{E18A4BD6-1EF3-2143-A367-29F0A33992B6}" type="presOf" srcId="{4EEAE82F-F43C-9C40-82C6-6436C05460F6}" destId="{1DB158C8-51DB-3C4D-8E24-8844A3341DFC}" srcOrd="1" destOrd="0" presId="urn:microsoft.com/office/officeart/2005/8/layout/orgChart1"/>
    <dgm:cxn modelId="{E31E58D8-B472-7F40-ACFB-96F0A7C4EF2E}" srcId="{2F53F184-91B9-244C-BF96-5AF3F0E4E785}" destId="{4EEAE82F-F43C-9C40-82C6-6436C05460F6}" srcOrd="0" destOrd="0" parTransId="{85A10BAB-B75C-D24E-97C1-8EABD5A3CFDD}" sibTransId="{A5938893-692E-7C44-B13D-F4EE320A416D}"/>
    <dgm:cxn modelId="{36BE1CDA-33AB-9748-B1B0-6BDDE33DB6C8}" srcId="{43778225-A714-5A43-B3D6-4000422525DA}" destId="{F2247126-8A5A-C54D-B634-A5549966FA95}" srcOrd="0" destOrd="0" parTransId="{F29385F4-DD80-D140-9D30-86E851278EF8}" sibTransId="{0A524D1C-ADE8-F147-8811-EB7FFEC945A8}"/>
    <dgm:cxn modelId="{20D6A5E4-63B9-754E-9FC8-53AB269609E7}" type="presOf" srcId="{31E313DA-29EF-3E4C-B0FD-2A1970AC9B29}" destId="{9DEEBF1F-4BE3-5848-8CEB-F5EFC2C98EAB}" srcOrd="1" destOrd="0" presId="urn:microsoft.com/office/officeart/2005/8/layout/orgChart1"/>
    <dgm:cxn modelId="{EBB19BE6-3CEE-5E47-80B3-9DA4F9E47CCB}" type="presOf" srcId="{78BEA236-447E-3B4B-B6A2-820779DD20C4}" destId="{49208EC3-22A7-684E-81FD-5CAD10115939}" srcOrd="0" destOrd="0" presId="urn:microsoft.com/office/officeart/2005/8/layout/orgChart1"/>
    <dgm:cxn modelId="{2FA0C4EF-5545-274C-B204-D5711F379BBD}" type="presOf" srcId="{81F7BE31-9011-4343-9664-84A612637D2E}" destId="{85A0586B-ECBF-074A-8275-0D9F469FE744}" srcOrd="1" destOrd="0" presId="urn:microsoft.com/office/officeart/2005/8/layout/orgChart1"/>
    <dgm:cxn modelId="{A8E08EF1-7478-9942-B588-995E5A5B49F0}" type="presOf" srcId="{2F53F184-91B9-244C-BF96-5AF3F0E4E785}" destId="{D39B6192-DD94-1E43-9A63-09798FD755C0}" srcOrd="0" destOrd="0" presId="urn:microsoft.com/office/officeart/2005/8/layout/orgChart1"/>
    <dgm:cxn modelId="{595EBFF1-46E1-224A-93A3-E95B8CBB0752}" type="presOf" srcId="{81F7BE31-9011-4343-9664-84A612637D2E}" destId="{2B360A43-6BAD-3049-B03F-37D035EACD07}" srcOrd="0" destOrd="0" presId="urn:microsoft.com/office/officeart/2005/8/layout/orgChart1"/>
    <dgm:cxn modelId="{BC0BBB99-6E69-FE45-832E-70CD3B7D5D6D}" type="presParOf" srcId="{D39B6192-DD94-1E43-9A63-09798FD755C0}" destId="{E9374D78-7098-2742-AE71-159F981911D2}" srcOrd="0" destOrd="0" presId="urn:microsoft.com/office/officeart/2005/8/layout/orgChart1"/>
    <dgm:cxn modelId="{AC543B50-7D77-6944-829D-989F8712C46E}" type="presParOf" srcId="{E9374D78-7098-2742-AE71-159F981911D2}" destId="{007451D6-629F-C143-B560-0323964EDA34}" srcOrd="0" destOrd="0" presId="urn:microsoft.com/office/officeart/2005/8/layout/orgChart1"/>
    <dgm:cxn modelId="{4FF79B55-9754-8246-812B-51B649596AD0}" type="presParOf" srcId="{007451D6-629F-C143-B560-0323964EDA34}" destId="{376E416E-7B52-D244-AE63-2B440E8A6445}" srcOrd="0" destOrd="0" presId="urn:microsoft.com/office/officeart/2005/8/layout/orgChart1"/>
    <dgm:cxn modelId="{18B01232-D7DB-7047-976F-EC1D40056C43}" type="presParOf" srcId="{007451D6-629F-C143-B560-0323964EDA34}" destId="{1DB158C8-51DB-3C4D-8E24-8844A3341DFC}" srcOrd="1" destOrd="0" presId="urn:microsoft.com/office/officeart/2005/8/layout/orgChart1"/>
    <dgm:cxn modelId="{7E377828-4C66-0441-983D-A297F94A9F25}" type="presParOf" srcId="{E9374D78-7098-2742-AE71-159F981911D2}" destId="{2033B5C8-0A85-5D42-93C5-30CA015862BD}" srcOrd="1" destOrd="0" presId="urn:microsoft.com/office/officeart/2005/8/layout/orgChart1"/>
    <dgm:cxn modelId="{8A471C3B-7551-6349-BDDE-91CC82CC33BB}" type="presParOf" srcId="{2033B5C8-0A85-5D42-93C5-30CA015862BD}" destId="{C03A3CC3-3391-AF44-8FA1-61D71F471C95}" srcOrd="0" destOrd="0" presId="urn:microsoft.com/office/officeart/2005/8/layout/orgChart1"/>
    <dgm:cxn modelId="{53F6C1A9-9715-974E-A6BA-C54284F6A29F}" type="presParOf" srcId="{2033B5C8-0A85-5D42-93C5-30CA015862BD}" destId="{923C909D-7CDB-CC4C-AF55-47F1F57D404E}" srcOrd="1" destOrd="0" presId="urn:microsoft.com/office/officeart/2005/8/layout/orgChart1"/>
    <dgm:cxn modelId="{C446339C-81E6-A245-80D7-4F8EAD13C92B}" type="presParOf" srcId="{923C909D-7CDB-CC4C-AF55-47F1F57D404E}" destId="{1C5EB50E-09F1-C240-BAA1-F54C969C278A}" srcOrd="0" destOrd="0" presId="urn:microsoft.com/office/officeart/2005/8/layout/orgChart1"/>
    <dgm:cxn modelId="{0D452387-3E3E-9D48-9BE6-5FD516B90B3B}" type="presParOf" srcId="{1C5EB50E-09F1-C240-BAA1-F54C969C278A}" destId="{5C1992BC-0460-D94B-B19F-8552D769F28F}" srcOrd="0" destOrd="0" presId="urn:microsoft.com/office/officeart/2005/8/layout/orgChart1"/>
    <dgm:cxn modelId="{14E0FB1A-FDE7-DB41-8612-484F41988C2E}" type="presParOf" srcId="{1C5EB50E-09F1-C240-BAA1-F54C969C278A}" destId="{F1666F96-83C2-894A-841F-A857E7EF11E4}" srcOrd="1" destOrd="0" presId="urn:microsoft.com/office/officeart/2005/8/layout/orgChart1"/>
    <dgm:cxn modelId="{352F3BD5-9B32-AE4A-AFB5-5EE2513CF467}" type="presParOf" srcId="{923C909D-7CDB-CC4C-AF55-47F1F57D404E}" destId="{B947CF76-47DB-2F48-95C5-AD0EF7EA46D9}" srcOrd="1" destOrd="0" presId="urn:microsoft.com/office/officeart/2005/8/layout/orgChart1"/>
    <dgm:cxn modelId="{C51F5004-EE84-D24C-9CF9-84FF0B43818E}" type="presParOf" srcId="{B947CF76-47DB-2F48-95C5-AD0EF7EA46D9}" destId="{4A096C0D-2D2B-1144-BD71-98A173DE06CD}" srcOrd="0" destOrd="0" presId="urn:microsoft.com/office/officeart/2005/8/layout/orgChart1"/>
    <dgm:cxn modelId="{8E6CAF0B-1F40-664F-9015-7C45FE2943A1}" type="presParOf" srcId="{B947CF76-47DB-2F48-95C5-AD0EF7EA46D9}" destId="{0282BDD1-1D1D-E04A-9D8B-870783B27D8E}" srcOrd="1" destOrd="0" presId="urn:microsoft.com/office/officeart/2005/8/layout/orgChart1"/>
    <dgm:cxn modelId="{D7DE22CA-A14D-E342-AE67-756812C9D8CD}" type="presParOf" srcId="{0282BDD1-1D1D-E04A-9D8B-870783B27D8E}" destId="{C1D562CF-78EB-3D4B-B0BE-29F34B120D2B}" srcOrd="0" destOrd="0" presId="urn:microsoft.com/office/officeart/2005/8/layout/orgChart1"/>
    <dgm:cxn modelId="{99348DBE-6E88-6944-A502-89D1470C207C}" type="presParOf" srcId="{C1D562CF-78EB-3D4B-B0BE-29F34B120D2B}" destId="{9309A0D7-BEE9-0C49-AA4B-BFD8F2032537}" srcOrd="0" destOrd="0" presId="urn:microsoft.com/office/officeart/2005/8/layout/orgChart1"/>
    <dgm:cxn modelId="{C2C02699-A34D-2F45-B28A-2C446F74D3A2}" type="presParOf" srcId="{C1D562CF-78EB-3D4B-B0BE-29F34B120D2B}" destId="{2329A000-81FA-4A48-9936-780AD9B16472}" srcOrd="1" destOrd="0" presId="urn:microsoft.com/office/officeart/2005/8/layout/orgChart1"/>
    <dgm:cxn modelId="{FF4BAEC7-9AA8-6548-9D91-B2A58F32F6FF}" type="presParOf" srcId="{0282BDD1-1D1D-E04A-9D8B-870783B27D8E}" destId="{44497823-B513-1A42-B303-C662F1E357D2}" srcOrd="1" destOrd="0" presId="urn:microsoft.com/office/officeart/2005/8/layout/orgChart1"/>
    <dgm:cxn modelId="{91954A0C-75C6-0F41-8435-5B8C2B0A4A7D}" type="presParOf" srcId="{0282BDD1-1D1D-E04A-9D8B-870783B27D8E}" destId="{F8E06FA0-7CEB-DA4A-BA99-A0AE57A5EAD0}" srcOrd="2" destOrd="0" presId="urn:microsoft.com/office/officeart/2005/8/layout/orgChart1"/>
    <dgm:cxn modelId="{696E1921-671B-1E4A-B7E1-D4997CCDAA6E}" type="presParOf" srcId="{923C909D-7CDB-CC4C-AF55-47F1F57D404E}" destId="{C6171866-C2F1-1B40-9CBC-F683565E04DF}" srcOrd="2" destOrd="0" presId="urn:microsoft.com/office/officeart/2005/8/layout/orgChart1"/>
    <dgm:cxn modelId="{FE9C30B4-1B6E-A743-ABCC-083FA774D528}" type="presParOf" srcId="{2033B5C8-0A85-5D42-93C5-30CA015862BD}" destId="{3B6C1527-7B33-7242-A4D5-1B45168908FC}" srcOrd="2" destOrd="0" presId="urn:microsoft.com/office/officeart/2005/8/layout/orgChart1"/>
    <dgm:cxn modelId="{AF8E4125-FD87-2849-B7F1-A83ED9AA00D9}" type="presParOf" srcId="{2033B5C8-0A85-5D42-93C5-30CA015862BD}" destId="{5CEF4D08-CEDD-3345-BBA9-F2C2B7A9E33C}" srcOrd="3" destOrd="0" presId="urn:microsoft.com/office/officeart/2005/8/layout/orgChart1"/>
    <dgm:cxn modelId="{37BDF39B-E599-D049-BB09-7B70029A4826}" type="presParOf" srcId="{5CEF4D08-CEDD-3345-BBA9-F2C2B7A9E33C}" destId="{1487003C-B671-F847-956E-78C651C55A31}" srcOrd="0" destOrd="0" presId="urn:microsoft.com/office/officeart/2005/8/layout/orgChart1"/>
    <dgm:cxn modelId="{CD96D048-FFF2-7440-B47B-430E1AC2791A}" type="presParOf" srcId="{1487003C-B671-F847-956E-78C651C55A31}" destId="{80D5E743-1B0E-284B-9FD3-F0C38F992EF0}" srcOrd="0" destOrd="0" presId="urn:microsoft.com/office/officeart/2005/8/layout/orgChart1"/>
    <dgm:cxn modelId="{A0920D52-93BE-B94B-988A-9B61F7A5DF6B}" type="presParOf" srcId="{1487003C-B671-F847-956E-78C651C55A31}" destId="{7B9D668B-6D54-504C-988B-1E411D2560F4}" srcOrd="1" destOrd="0" presId="urn:microsoft.com/office/officeart/2005/8/layout/orgChart1"/>
    <dgm:cxn modelId="{EF049689-E9C8-DC44-8933-221BA7C7406F}" type="presParOf" srcId="{5CEF4D08-CEDD-3345-BBA9-F2C2B7A9E33C}" destId="{9FE4ADEC-0F8F-FB4E-B638-F7786CD9E5D2}" srcOrd="1" destOrd="0" presId="urn:microsoft.com/office/officeart/2005/8/layout/orgChart1"/>
    <dgm:cxn modelId="{A4492121-07FE-AE41-B931-04CBAF42DBA1}" type="presParOf" srcId="{9FE4ADEC-0F8F-FB4E-B638-F7786CD9E5D2}" destId="{87C7F5E8-E9AD-6A45-ACA5-6BB01EA9B163}" srcOrd="0" destOrd="0" presId="urn:microsoft.com/office/officeart/2005/8/layout/orgChart1"/>
    <dgm:cxn modelId="{E71D1E23-4C6F-0A42-B32F-5CB83465B38C}" type="presParOf" srcId="{9FE4ADEC-0F8F-FB4E-B638-F7786CD9E5D2}" destId="{05F0CA20-4823-1741-B310-C792086D43CA}" srcOrd="1" destOrd="0" presId="urn:microsoft.com/office/officeart/2005/8/layout/orgChart1"/>
    <dgm:cxn modelId="{A809C735-F8D1-114F-94FE-61D89C29A8BF}" type="presParOf" srcId="{05F0CA20-4823-1741-B310-C792086D43CA}" destId="{70AC9608-9F9B-144F-B2F9-5F16365EBA29}" srcOrd="0" destOrd="0" presId="urn:microsoft.com/office/officeart/2005/8/layout/orgChart1"/>
    <dgm:cxn modelId="{0B857D16-C15B-5A4C-9530-73736E72CED5}" type="presParOf" srcId="{70AC9608-9F9B-144F-B2F9-5F16365EBA29}" destId="{10DB676B-8C1E-2A4D-A2EE-CF477C180CEE}" srcOrd="0" destOrd="0" presId="urn:microsoft.com/office/officeart/2005/8/layout/orgChart1"/>
    <dgm:cxn modelId="{29A5D13F-7A4D-E346-A832-7EC65EB4667D}" type="presParOf" srcId="{70AC9608-9F9B-144F-B2F9-5F16365EBA29}" destId="{4E40783B-F010-9641-A131-4D5F5AF05835}" srcOrd="1" destOrd="0" presId="urn:microsoft.com/office/officeart/2005/8/layout/orgChart1"/>
    <dgm:cxn modelId="{670CE1B0-89FF-FB48-A5A3-0FB45D119DCD}" type="presParOf" srcId="{05F0CA20-4823-1741-B310-C792086D43CA}" destId="{B4FE427C-90F9-9D47-9858-CF48F6C74DB7}" srcOrd="1" destOrd="0" presId="urn:microsoft.com/office/officeart/2005/8/layout/orgChart1"/>
    <dgm:cxn modelId="{363C49B3-333B-3040-A424-7F7BE19A3193}" type="presParOf" srcId="{B4FE427C-90F9-9D47-9858-CF48F6C74DB7}" destId="{AA53AC9F-4AD2-EA42-B83E-4CA2264AE3D8}" srcOrd="0" destOrd="0" presId="urn:microsoft.com/office/officeart/2005/8/layout/orgChart1"/>
    <dgm:cxn modelId="{A16F1110-B89C-614B-B812-99E845DE549D}" type="presParOf" srcId="{B4FE427C-90F9-9D47-9858-CF48F6C74DB7}" destId="{4F1E092A-900F-1C4F-A2B4-6C1F281BBBA6}" srcOrd="1" destOrd="0" presId="urn:microsoft.com/office/officeart/2005/8/layout/orgChart1"/>
    <dgm:cxn modelId="{F9412E09-E386-4A49-9FB0-EEDE48111F4E}" type="presParOf" srcId="{4F1E092A-900F-1C4F-A2B4-6C1F281BBBA6}" destId="{1EBF1A3E-FE85-5F41-9919-620E954B4A67}" srcOrd="0" destOrd="0" presId="urn:microsoft.com/office/officeart/2005/8/layout/orgChart1"/>
    <dgm:cxn modelId="{C3DBA2E4-EF1E-A445-9AE4-555A8494EA96}" type="presParOf" srcId="{1EBF1A3E-FE85-5F41-9919-620E954B4A67}" destId="{F8DA82E7-F22C-BD43-A46F-BF9F2F612415}" srcOrd="0" destOrd="0" presId="urn:microsoft.com/office/officeart/2005/8/layout/orgChart1"/>
    <dgm:cxn modelId="{E9CB4A67-619F-C343-97AB-B5CCE0C6BC74}" type="presParOf" srcId="{1EBF1A3E-FE85-5F41-9919-620E954B4A67}" destId="{641AEFA0-F794-0745-B7C7-A43C2CA40352}" srcOrd="1" destOrd="0" presId="urn:microsoft.com/office/officeart/2005/8/layout/orgChart1"/>
    <dgm:cxn modelId="{5C8B7251-0B5F-FF4E-BDBF-F01CF7A9600D}" type="presParOf" srcId="{4F1E092A-900F-1C4F-A2B4-6C1F281BBBA6}" destId="{8EA54C0F-D37B-0246-8068-40E3EDF805C7}" srcOrd="1" destOrd="0" presId="urn:microsoft.com/office/officeart/2005/8/layout/orgChart1"/>
    <dgm:cxn modelId="{20319F7F-37D9-4F40-BDBE-0F0AC3FDEA64}" type="presParOf" srcId="{4F1E092A-900F-1C4F-A2B4-6C1F281BBBA6}" destId="{55044A87-7943-0845-843D-67CABB30F132}" srcOrd="2" destOrd="0" presId="urn:microsoft.com/office/officeart/2005/8/layout/orgChart1"/>
    <dgm:cxn modelId="{261B7431-80AB-4349-917E-344299F73349}" type="presParOf" srcId="{05F0CA20-4823-1741-B310-C792086D43CA}" destId="{3EF0D01E-4C24-3F41-AD91-181E8AB76C54}" srcOrd="2" destOrd="0" presId="urn:microsoft.com/office/officeart/2005/8/layout/orgChart1"/>
    <dgm:cxn modelId="{A7B9F263-0708-A74C-AADB-2E62FC02993D}" type="presParOf" srcId="{9FE4ADEC-0F8F-FB4E-B638-F7786CD9E5D2}" destId="{35705077-20F8-9D4A-BEE2-BB6A2A798117}" srcOrd="2" destOrd="0" presId="urn:microsoft.com/office/officeart/2005/8/layout/orgChart1"/>
    <dgm:cxn modelId="{B391DACC-1DA3-AE44-B282-D87B8C414FAE}" type="presParOf" srcId="{9FE4ADEC-0F8F-FB4E-B638-F7786CD9E5D2}" destId="{B0B60999-A083-954D-984D-76F26BED6542}" srcOrd="3" destOrd="0" presId="urn:microsoft.com/office/officeart/2005/8/layout/orgChart1"/>
    <dgm:cxn modelId="{75FC2502-A919-B141-A698-6B3E08E69CE2}" type="presParOf" srcId="{B0B60999-A083-954D-984D-76F26BED6542}" destId="{020ED0BA-5C10-1A45-B1F4-8F073EF468BC}" srcOrd="0" destOrd="0" presId="urn:microsoft.com/office/officeart/2005/8/layout/orgChart1"/>
    <dgm:cxn modelId="{35692FBC-73A7-664D-8C99-AF48132BC229}" type="presParOf" srcId="{020ED0BA-5C10-1A45-B1F4-8F073EF468BC}" destId="{A2979DA7-7043-E043-B461-C3E280A38AE2}" srcOrd="0" destOrd="0" presId="urn:microsoft.com/office/officeart/2005/8/layout/orgChart1"/>
    <dgm:cxn modelId="{E607EA7A-3128-824F-A266-CA1D661DA6BF}" type="presParOf" srcId="{020ED0BA-5C10-1A45-B1F4-8F073EF468BC}" destId="{0453DBA7-24A1-3D47-A210-764A7603E13A}" srcOrd="1" destOrd="0" presId="urn:microsoft.com/office/officeart/2005/8/layout/orgChart1"/>
    <dgm:cxn modelId="{2233C045-58EE-B64B-AC7F-81800E9A8208}" type="presParOf" srcId="{B0B60999-A083-954D-984D-76F26BED6542}" destId="{D1045DDC-FFE8-9A41-84E9-67EAEEAF186A}" srcOrd="1" destOrd="0" presId="urn:microsoft.com/office/officeart/2005/8/layout/orgChart1"/>
    <dgm:cxn modelId="{84780B9C-2A18-064C-A08A-F775B857474F}" type="presParOf" srcId="{B0B60999-A083-954D-984D-76F26BED6542}" destId="{0977D3EF-519A-E742-8B72-255A89BF8C60}" srcOrd="2" destOrd="0" presId="urn:microsoft.com/office/officeart/2005/8/layout/orgChart1"/>
    <dgm:cxn modelId="{409ACDF1-527A-7048-8BF2-950457A1A99D}" type="presParOf" srcId="{9FE4ADEC-0F8F-FB4E-B638-F7786CD9E5D2}" destId="{F6E83159-F295-5340-BB9C-B69B4895CF7E}" srcOrd="4" destOrd="0" presId="urn:microsoft.com/office/officeart/2005/8/layout/orgChart1"/>
    <dgm:cxn modelId="{5D4D4977-C764-674E-85A1-8D87986DD054}" type="presParOf" srcId="{9FE4ADEC-0F8F-FB4E-B638-F7786CD9E5D2}" destId="{F0AED1FF-B991-C846-BCDD-15509E492BB2}" srcOrd="5" destOrd="0" presId="urn:microsoft.com/office/officeart/2005/8/layout/orgChart1"/>
    <dgm:cxn modelId="{9ED756E8-2905-3D44-ABAA-7DEBF3E42D0C}" type="presParOf" srcId="{F0AED1FF-B991-C846-BCDD-15509E492BB2}" destId="{8022C19E-4A61-C54A-99B4-BB1583F6E443}" srcOrd="0" destOrd="0" presId="urn:microsoft.com/office/officeart/2005/8/layout/orgChart1"/>
    <dgm:cxn modelId="{3AE035F3-F675-854F-A514-96C49528527D}" type="presParOf" srcId="{8022C19E-4A61-C54A-99B4-BB1583F6E443}" destId="{DEDB0208-0897-BF49-93E3-59C1019836F0}" srcOrd="0" destOrd="0" presId="urn:microsoft.com/office/officeart/2005/8/layout/orgChart1"/>
    <dgm:cxn modelId="{DE4AB5D6-EDE2-F448-AEFC-A25E0A946A88}" type="presParOf" srcId="{8022C19E-4A61-C54A-99B4-BB1583F6E443}" destId="{BA560387-991A-A14B-A2A4-9B2BC6AACAD8}" srcOrd="1" destOrd="0" presId="urn:microsoft.com/office/officeart/2005/8/layout/orgChart1"/>
    <dgm:cxn modelId="{7D480484-945C-904C-9925-44A5321FF7AF}" type="presParOf" srcId="{F0AED1FF-B991-C846-BCDD-15509E492BB2}" destId="{095063BD-8169-F64F-87A5-EA8E1A81E81A}" srcOrd="1" destOrd="0" presId="urn:microsoft.com/office/officeart/2005/8/layout/orgChart1"/>
    <dgm:cxn modelId="{4CB32A28-DEB4-F14C-93DC-82643E921C4B}" type="presParOf" srcId="{095063BD-8169-F64F-87A5-EA8E1A81E81A}" destId="{49208EC3-22A7-684E-81FD-5CAD10115939}" srcOrd="0" destOrd="0" presId="urn:microsoft.com/office/officeart/2005/8/layout/orgChart1"/>
    <dgm:cxn modelId="{90DBF2B3-0618-3548-8FA6-D51A857B66C5}" type="presParOf" srcId="{095063BD-8169-F64F-87A5-EA8E1A81E81A}" destId="{F5813227-9B7B-AA42-B92B-95A06D2BA9B2}" srcOrd="1" destOrd="0" presId="urn:microsoft.com/office/officeart/2005/8/layout/orgChart1"/>
    <dgm:cxn modelId="{A97FFA2C-6C70-F54E-915A-D4F02EB4CA1E}" type="presParOf" srcId="{F5813227-9B7B-AA42-B92B-95A06D2BA9B2}" destId="{2214AD3F-A33B-B647-93F1-904B6B85047C}" srcOrd="0" destOrd="0" presId="urn:microsoft.com/office/officeart/2005/8/layout/orgChart1"/>
    <dgm:cxn modelId="{A20827AD-1BA1-594C-8420-29709C3FDE5C}" type="presParOf" srcId="{2214AD3F-A33B-B647-93F1-904B6B85047C}" destId="{B591FBE6-AF58-0C48-9412-C4BB95B3AE6F}" srcOrd="0" destOrd="0" presId="urn:microsoft.com/office/officeart/2005/8/layout/orgChart1"/>
    <dgm:cxn modelId="{3D5DD9E8-1FB1-5948-8F94-2C5E8974B437}" type="presParOf" srcId="{2214AD3F-A33B-B647-93F1-904B6B85047C}" destId="{4205FE34-C7EF-F241-9B38-CE0C0CCF5627}" srcOrd="1" destOrd="0" presId="urn:microsoft.com/office/officeart/2005/8/layout/orgChart1"/>
    <dgm:cxn modelId="{600E0A0E-46B9-0446-8D75-6142575E9798}" type="presParOf" srcId="{F5813227-9B7B-AA42-B92B-95A06D2BA9B2}" destId="{FCC26EFA-3541-544F-A2CA-BBBD6C51C55F}" srcOrd="1" destOrd="0" presId="urn:microsoft.com/office/officeart/2005/8/layout/orgChart1"/>
    <dgm:cxn modelId="{1B48BCF8-4A07-6044-A16D-5C1137554726}" type="presParOf" srcId="{F5813227-9B7B-AA42-B92B-95A06D2BA9B2}" destId="{173BBFAD-39E3-954B-A490-B7352A465840}" srcOrd="2" destOrd="0" presId="urn:microsoft.com/office/officeart/2005/8/layout/orgChart1"/>
    <dgm:cxn modelId="{0BCC4AD3-DB4E-3343-948B-B98E86CF26C2}" type="presParOf" srcId="{F0AED1FF-B991-C846-BCDD-15509E492BB2}" destId="{86CD295C-88F9-884D-8469-4F138D83B121}" srcOrd="2" destOrd="0" presId="urn:microsoft.com/office/officeart/2005/8/layout/orgChart1"/>
    <dgm:cxn modelId="{94DD2CC3-DEFC-6B49-B06A-34182697D666}" type="presParOf" srcId="{9FE4ADEC-0F8F-FB4E-B638-F7786CD9E5D2}" destId="{C7485964-851E-084F-8B37-B22E1EC8461A}" srcOrd="6" destOrd="0" presId="urn:microsoft.com/office/officeart/2005/8/layout/orgChart1"/>
    <dgm:cxn modelId="{BC7AA600-8FB7-364F-80B8-52E2059A9BBA}" type="presParOf" srcId="{9FE4ADEC-0F8F-FB4E-B638-F7786CD9E5D2}" destId="{CE093E94-E894-B346-B62A-4CABFE27A0E4}" srcOrd="7" destOrd="0" presId="urn:microsoft.com/office/officeart/2005/8/layout/orgChart1"/>
    <dgm:cxn modelId="{3AC0B0C3-2E89-904A-BFCD-3B5F08D35CEA}" type="presParOf" srcId="{CE093E94-E894-B346-B62A-4CABFE27A0E4}" destId="{B454C099-0D72-6544-BCCA-D942754E2DCB}" srcOrd="0" destOrd="0" presId="urn:microsoft.com/office/officeart/2005/8/layout/orgChart1"/>
    <dgm:cxn modelId="{00EFF439-2C83-E94E-BDD4-7B424F4A70D8}" type="presParOf" srcId="{B454C099-0D72-6544-BCCA-D942754E2DCB}" destId="{0991347F-C53A-E444-917D-F55E11444D04}" srcOrd="0" destOrd="0" presId="urn:microsoft.com/office/officeart/2005/8/layout/orgChart1"/>
    <dgm:cxn modelId="{7F9C5E46-E779-E840-9BBC-DF5E056CAC79}" type="presParOf" srcId="{B454C099-0D72-6544-BCCA-D942754E2DCB}" destId="{EEB229A4-1246-6B41-9CC0-3B5BCB53EBFE}" srcOrd="1" destOrd="0" presId="urn:microsoft.com/office/officeart/2005/8/layout/orgChart1"/>
    <dgm:cxn modelId="{6FACF943-4B9D-C540-B1F1-8E2B39A0F6AB}" type="presParOf" srcId="{CE093E94-E894-B346-B62A-4CABFE27A0E4}" destId="{42F40A97-B590-AC43-9B3F-C07568DD6FD4}" srcOrd="1" destOrd="0" presId="urn:microsoft.com/office/officeart/2005/8/layout/orgChart1"/>
    <dgm:cxn modelId="{3C015189-F537-F047-AB69-DE14783BC34B}" type="presParOf" srcId="{42F40A97-B590-AC43-9B3F-C07568DD6FD4}" destId="{908EC786-113F-7B4C-9A13-7533774206CB}" srcOrd="0" destOrd="0" presId="urn:microsoft.com/office/officeart/2005/8/layout/orgChart1"/>
    <dgm:cxn modelId="{ED45DD3A-7F75-CD4D-A125-B76D22263927}" type="presParOf" srcId="{42F40A97-B590-AC43-9B3F-C07568DD6FD4}" destId="{AA4BE453-195C-4B4F-BBB9-F872887789FB}" srcOrd="1" destOrd="0" presId="urn:microsoft.com/office/officeart/2005/8/layout/orgChart1"/>
    <dgm:cxn modelId="{14180BD8-CE10-8E4B-B325-0C66DA7A5A25}" type="presParOf" srcId="{AA4BE453-195C-4B4F-BBB9-F872887789FB}" destId="{BD48CEEC-0945-0B42-B6A9-0860E681540F}" srcOrd="0" destOrd="0" presId="urn:microsoft.com/office/officeart/2005/8/layout/orgChart1"/>
    <dgm:cxn modelId="{6296BF58-56AD-154E-9BF9-C9B0AD1206E2}" type="presParOf" srcId="{BD48CEEC-0945-0B42-B6A9-0860E681540F}" destId="{2548D446-3868-0740-B0B7-5F6A87090B6D}" srcOrd="0" destOrd="0" presId="urn:microsoft.com/office/officeart/2005/8/layout/orgChart1"/>
    <dgm:cxn modelId="{C2957520-F389-7243-A391-460A79C84AA7}" type="presParOf" srcId="{BD48CEEC-0945-0B42-B6A9-0860E681540F}" destId="{9DEEBF1F-4BE3-5848-8CEB-F5EFC2C98EAB}" srcOrd="1" destOrd="0" presId="urn:microsoft.com/office/officeart/2005/8/layout/orgChart1"/>
    <dgm:cxn modelId="{6B9FE86D-3B90-EF42-8CDB-D5E66BB68D20}" type="presParOf" srcId="{AA4BE453-195C-4B4F-BBB9-F872887789FB}" destId="{405FEDD0-EE43-F94A-8A7E-A1A60BE9CF19}" srcOrd="1" destOrd="0" presId="urn:microsoft.com/office/officeart/2005/8/layout/orgChart1"/>
    <dgm:cxn modelId="{B580DBB6-389F-D445-809B-46B062D1F847}" type="presParOf" srcId="{AA4BE453-195C-4B4F-BBB9-F872887789FB}" destId="{75842AC8-3500-0C49-B6F1-242F3DE71F95}" srcOrd="2" destOrd="0" presId="urn:microsoft.com/office/officeart/2005/8/layout/orgChart1"/>
    <dgm:cxn modelId="{C6327EEC-09DD-F042-A671-C004A28F6E99}" type="presParOf" srcId="{42F40A97-B590-AC43-9B3F-C07568DD6FD4}" destId="{F90D722D-FBBE-7E4A-A87D-009A805D761F}" srcOrd="2" destOrd="0" presId="urn:microsoft.com/office/officeart/2005/8/layout/orgChart1"/>
    <dgm:cxn modelId="{D6E201CC-CBA1-A346-B3C6-D7282892B073}" type="presParOf" srcId="{42F40A97-B590-AC43-9B3F-C07568DD6FD4}" destId="{FE1AAA72-95DE-8449-B5AD-1FEB923F21E9}" srcOrd="3" destOrd="0" presId="urn:microsoft.com/office/officeart/2005/8/layout/orgChart1"/>
    <dgm:cxn modelId="{EE77CA4D-51DC-2548-8387-012E2026FED8}" type="presParOf" srcId="{FE1AAA72-95DE-8449-B5AD-1FEB923F21E9}" destId="{54D772D3-0B40-2840-9A18-B9C04E9ADA48}" srcOrd="0" destOrd="0" presId="urn:microsoft.com/office/officeart/2005/8/layout/orgChart1"/>
    <dgm:cxn modelId="{044762CD-3D9E-6E45-9A6F-17D068AD5979}" type="presParOf" srcId="{54D772D3-0B40-2840-9A18-B9C04E9ADA48}" destId="{44FA1E4B-6FAD-CA47-BC92-5A7BCDE06401}" srcOrd="0" destOrd="0" presId="urn:microsoft.com/office/officeart/2005/8/layout/orgChart1"/>
    <dgm:cxn modelId="{A4F38F29-E283-774D-A1BB-B2984E0D0A83}" type="presParOf" srcId="{54D772D3-0B40-2840-9A18-B9C04E9ADA48}" destId="{2E0ACC30-9F72-214E-A631-17D95C0E9DCD}" srcOrd="1" destOrd="0" presId="urn:microsoft.com/office/officeart/2005/8/layout/orgChart1"/>
    <dgm:cxn modelId="{A6070ECD-9D08-A84F-A213-EF354E829EFC}" type="presParOf" srcId="{FE1AAA72-95DE-8449-B5AD-1FEB923F21E9}" destId="{C8FA8BA3-681E-B843-BFEF-254EE02915CE}" srcOrd="1" destOrd="0" presId="urn:microsoft.com/office/officeart/2005/8/layout/orgChart1"/>
    <dgm:cxn modelId="{6566ED57-9736-774D-9F2D-3E426D504C5E}" type="presParOf" srcId="{FE1AAA72-95DE-8449-B5AD-1FEB923F21E9}" destId="{2432CA6D-9375-A845-A208-AFA338E7B430}" srcOrd="2" destOrd="0" presId="urn:microsoft.com/office/officeart/2005/8/layout/orgChart1"/>
    <dgm:cxn modelId="{B448E5F7-9C4C-6F4F-9335-82E59203C9F6}" type="presParOf" srcId="{CE093E94-E894-B346-B62A-4CABFE27A0E4}" destId="{BC7B2020-CD39-9542-8467-92492D63EB07}" srcOrd="2" destOrd="0" presId="urn:microsoft.com/office/officeart/2005/8/layout/orgChart1"/>
    <dgm:cxn modelId="{FA6AF193-6D03-2F42-87FF-686231DC9F2A}" type="presParOf" srcId="{9FE4ADEC-0F8F-FB4E-B638-F7786CD9E5D2}" destId="{CCC0C555-8FBD-0341-A5CA-5E16795115C0}" srcOrd="8" destOrd="0" presId="urn:microsoft.com/office/officeart/2005/8/layout/orgChart1"/>
    <dgm:cxn modelId="{0B720798-8A36-B340-81CC-2C8644369217}" type="presParOf" srcId="{9FE4ADEC-0F8F-FB4E-B638-F7786CD9E5D2}" destId="{D1C0ED51-4CF3-9342-8C9D-75AF7D706D71}" srcOrd="9" destOrd="0" presId="urn:microsoft.com/office/officeart/2005/8/layout/orgChart1"/>
    <dgm:cxn modelId="{1C299089-EDE9-094E-92DC-227776323F97}" type="presParOf" srcId="{D1C0ED51-4CF3-9342-8C9D-75AF7D706D71}" destId="{98A6B564-4D1A-224F-A0FD-0BD841208A4E}" srcOrd="0" destOrd="0" presId="urn:microsoft.com/office/officeart/2005/8/layout/orgChart1"/>
    <dgm:cxn modelId="{8CB38448-F0B9-1944-844B-FC175AA50DB9}" type="presParOf" srcId="{98A6B564-4D1A-224F-A0FD-0BD841208A4E}" destId="{62AA4BD6-468B-7F46-BD93-C4AFC5ED6781}" srcOrd="0" destOrd="0" presId="urn:microsoft.com/office/officeart/2005/8/layout/orgChart1"/>
    <dgm:cxn modelId="{3B7B7D4E-DBC6-014C-848F-AAF879F5048D}" type="presParOf" srcId="{98A6B564-4D1A-224F-A0FD-0BD841208A4E}" destId="{62FF7191-7935-8246-BB5D-3560B6FE4AB9}" srcOrd="1" destOrd="0" presId="urn:microsoft.com/office/officeart/2005/8/layout/orgChart1"/>
    <dgm:cxn modelId="{1D653CB7-0C57-3240-9B09-6C28060DAACA}" type="presParOf" srcId="{D1C0ED51-4CF3-9342-8C9D-75AF7D706D71}" destId="{45CDF2AC-5B21-EB42-8AD8-ECC876F977F7}" srcOrd="1" destOrd="0" presId="urn:microsoft.com/office/officeart/2005/8/layout/orgChart1"/>
    <dgm:cxn modelId="{D46315EE-5CBC-3948-B2AF-5115CEF37700}" type="presParOf" srcId="{45CDF2AC-5B21-EB42-8AD8-ECC876F977F7}" destId="{CB3EF68A-9091-FA49-BCA8-8867A18BEA8A}" srcOrd="0" destOrd="0" presId="urn:microsoft.com/office/officeart/2005/8/layout/orgChart1"/>
    <dgm:cxn modelId="{4598B91B-F7AA-DD45-9F50-B4404817326B}" type="presParOf" srcId="{45CDF2AC-5B21-EB42-8AD8-ECC876F977F7}" destId="{10ACF7E3-D579-BB40-BD2E-1DE2BA3397F2}" srcOrd="1" destOrd="0" presId="urn:microsoft.com/office/officeart/2005/8/layout/orgChart1"/>
    <dgm:cxn modelId="{1E9A3BE0-3505-5B41-9AA2-C223790B2228}" type="presParOf" srcId="{10ACF7E3-D579-BB40-BD2E-1DE2BA3397F2}" destId="{2EB8964A-9947-A645-A75E-29B101818AC3}" srcOrd="0" destOrd="0" presId="urn:microsoft.com/office/officeart/2005/8/layout/orgChart1"/>
    <dgm:cxn modelId="{539BE179-12CC-F04A-80B5-88FB17F0B201}" type="presParOf" srcId="{2EB8964A-9947-A645-A75E-29B101818AC3}" destId="{2B360A43-6BAD-3049-B03F-37D035EACD07}" srcOrd="0" destOrd="0" presId="urn:microsoft.com/office/officeart/2005/8/layout/orgChart1"/>
    <dgm:cxn modelId="{34C3E51B-D1C7-6546-8DD5-06CDA9860DFE}" type="presParOf" srcId="{2EB8964A-9947-A645-A75E-29B101818AC3}" destId="{85A0586B-ECBF-074A-8275-0D9F469FE744}" srcOrd="1" destOrd="0" presId="urn:microsoft.com/office/officeart/2005/8/layout/orgChart1"/>
    <dgm:cxn modelId="{07A47BC6-AB31-EE49-A0DD-D38B9D748F93}" type="presParOf" srcId="{10ACF7E3-D579-BB40-BD2E-1DE2BA3397F2}" destId="{A7C48393-8A88-9744-B804-4F29880F0742}" srcOrd="1" destOrd="0" presId="urn:microsoft.com/office/officeart/2005/8/layout/orgChart1"/>
    <dgm:cxn modelId="{1C8F9D5F-411B-0C41-AFC0-CE522EEF166A}" type="presParOf" srcId="{10ACF7E3-D579-BB40-BD2E-1DE2BA3397F2}" destId="{A35BE085-EF52-7847-807A-49207EDC163E}" srcOrd="2" destOrd="0" presId="urn:microsoft.com/office/officeart/2005/8/layout/orgChart1"/>
    <dgm:cxn modelId="{2E0E261C-CFFC-0545-98BB-C450EE578AF2}" type="presParOf" srcId="{D1C0ED51-4CF3-9342-8C9D-75AF7D706D71}" destId="{550F7C23-488E-EE4E-A1FD-4545761912C0}" srcOrd="2" destOrd="0" presId="urn:microsoft.com/office/officeart/2005/8/layout/orgChart1"/>
    <dgm:cxn modelId="{1D4B7367-4384-0B4C-8895-FBEFBD542410}" type="presParOf" srcId="{5CEF4D08-CEDD-3345-BBA9-F2C2B7A9E33C}" destId="{9C6F2E0D-2C3F-6F4F-95F9-1D99D0CAD739}" srcOrd="2" destOrd="0" presId="urn:microsoft.com/office/officeart/2005/8/layout/orgChart1"/>
    <dgm:cxn modelId="{87ABD4B5-AF9C-5849-B991-E3558FA0BEC9}" type="presParOf" srcId="{E9374D78-7098-2742-AE71-159F981911D2}" destId="{630E4502-59E5-BC4D-AE11-1D1DF7AC45D4}"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3EF68A-9091-FA49-BCA8-8867A18BEA8A}">
      <dsp:nvSpPr>
        <dsp:cNvPr id="0" name=""/>
        <dsp:cNvSpPr/>
      </dsp:nvSpPr>
      <dsp:spPr>
        <a:xfrm>
          <a:off x="7725809" y="2968784"/>
          <a:ext cx="181070" cy="555282"/>
        </a:xfrm>
        <a:custGeom>
          <a:avLst/>
          <a:gdLst/>
          <a:ahLst/>
          <a:cxnLst/>
          <a:rect l="0" t="0" r="0" b="0"/>
          <a:pathLst>
            <a:path>
              <a:moveTo>
                <a:pt x="0" y="0"/>
              </a:moveTo>
              <a:lnTo>
                <a:pt x="0" y="555282"/>
              </a:lnTo>
              <a:lnTo>
                <a:pt x="181070" y="55528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C0C555-8FBD-0341-A5CA-5E16795115C0}">
      <dsp:nvSpPr>
        <dsp:cNvPr id="0" name=""/>
        <dsp:cNvSpPr/>
      </dsp:nvSpPr>
      <dsp:spPr>
        <a:xfrm>
          <a:off x="5287394" y="2111717"/>
          <a:ext cx="2921269" cy="253498"/>
        </a:xfrm>
        <a:custGeom>
          <a:avLst/>
          <a:gdLst/>
          <a:ahLst/>
          <a:cxnLst/>
          <a:rect l="0" t="0" r="0" b="0"/>
          <a:pathLst>
            <a:path>
              <a:moveTo>
                <a:pt x="0" y="0"/>
              </a:moveTo>
              <a:lnTo>
                <a:pt x="0" y="126749"/>
              </a:lnTo>
              <a:lnTo>
                <a:pt x="2921269" y="126749"/>
              </a:lnTo>
              <a:lnTo>
                <a:pt x="2921269" y="2534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0D722D-FBBE-7E4A-A87D-009A805D761F}">
      <dsp:nvSpPr>
        <dsp:cNvPr id="0" name=""/>
        <dsp:cNvSpPr/>
      </dsp:nvSpPr>
      <dsp:spPr>
        <a:xfrm>
          <a:off x="6265174" y="2968784"/>
          <a:ext cx="181070" cy="1412349"/>
        </a:xfrm>
        <a:custGeom>
          <a:avLst/>
          <a:gdLst/>
          <a:ahLst/>
          <a:cxnLst/>
          <a:rect l="0" t="0" r="0" b="0"/>
          <a:pathLst>
            <a:path>
              <a:moveTo>
                <a:pt x="0" y="0"/>
              </a:moveTo>
              <a:lnTo>
                <a:pt x="0" y="1412349"/>
              </a:lnTo>
              <a:lnTo>
                <a:pt x="181070" y="141234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8EC786-113F-7B4C-9A13-7533774206CB}">
      <dsp:nvSpPr>
        <dsp:cNvPr id="0" name=""/>
        <dsp:cNvSpPr/>
      </dsp:nvSpPr>
      <dsp:spPr>
        <a:xfrm>
          <a:off x="6265174" y="2968784"/>
          <a:ext cx="181070" cy="555282"/>
        </a:xfrm>
        <a:custGeom>
          <a:avLst/>
          <a:gdLst/>
          <a:ahLst/>
          <a:cxnLst/>
          <a:rect l="0" t="0" r="0" b="0"/>
          <a:pathLst>
            <a:path>
              <a:moveTo>
                <a:pt x="0" y="0"/>
              </a:moveTo>
              <a:lnTo>
                <a:pt x="0" y="555282"/>
              </a:lnTo>
              <a:lnTo>
                <a:pt x="181070" y="55528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485964-851E-084F-8B37-B22E1EC8461A}">
      <dsp:nvSpPr>
        <dsp:cNvPr id="0" name=""/>
        <dsp:cNvSpPr/>
      </dsp:nvSpPr>
      <dsp:spPr>
        <a:xfrm>
          <a:off x="5287394" y="2111717"/>
          <a:ext cx="1460634" cy="253498"/>
        </a:xfrm>
        <a:custGeom>
          <a:avLst/>
          <a:gdLst/>
          <a:ahLst/>
          <a:cxnLst/>
          <a:rect l="0" t="0" r="0" b="0"/>
          <a:pathLst>
            <a:path>
              <a:moveTo>
                <a:pt x="0" y="0"/>
              </a:moveTo>
              <a:lnTo>
                <a:pt x="0" y="126749"/>
              </a:lnTo>
              <a:lnTo>
                <a:pt x="1460634" y="126749"/>
              </a:lnTo>
              <a:lnTo>
                <a:pt x="1460634" y="2534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208EC3-22A7-684E-81FD-5CAD10115939}">
      <dsp:nvSpPr>
        <dsp:cNvPr id="0" name=""/>
        <dsp:cNvSpPr/>
      </dsp:nvSpPr>
      <dsp:spPr>
        <a:xfrm>
          <a:off x="4804540" y="2968784"/>
          <a:ext cx="181070" cy="555282"/>
        </a:xfrm>
        <a:custGeom>
          <a:avLst/>
          <a:gdLst/>
          <a:ahLst/>
          <a:cxnLst/>
          <a:rect l="0" t="0" r="0" b="0"/>
          <a:pathLst>
            <a:path>
              <a:moveTo>
                <a:pt x="0" y="0"/>
              </a:moveTo>
              <a:lnTo>
                <a:pt x="0" y="555282"/>
              </a:lnTo>
              <a:lnTo>
                <a:pt x="181070" y="55528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E83159-F295-5340-BB9C-B69B4895CF7E}">
      <dsp:nvSpPr>
        <dsp:cNvPr id="0" name=""/>
        <dsp:cNvSpPr/>
      </dsp:nvSpPr>
      <dsp:spPr>
        <a:xfrm>
          <a:off x="5241674" y="2111717"/>
          <a:ext cx="91440" cy="253498"/>
        </a:xfrm>
        <a:custGeom>
          <a:avLst/>
          <a:gdLst/>
          <a:ahLst/>
          <a:cxnLst/>
          <a:rect l="0" t="0" r="0" b="0"/>
          <a:pathLst>
            <a:path>
              <a:moveTo>
                <a:pt x="45720" y="0"/>
              </a:moveTo>
              <a:lnTo>
                <a:pt x="45720" y="2534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705077-20F8-9D4A-BEE2-BB6A2A798117}">
      <dsp:nvSpPr>
        <dsp:cNvPr id="0" name=""/>
        <dsp:cNvSpPr/>
      </dsp:nvSpPr>
      <dsp:spPr>
        <a:xfrm>
          <a:off x="3826760" y="2111717"/>
          <a:ext cx="1460634" cy="253498"/>
        </a:xfrm>
        <a:custGeom>
          <a:avLst/>
          <a:gdLst/>
          <a:ahLst/>
          <a:cxnLst/>
          <a:rect l="0" t="0" r="0" b="0"/>
          <a:pathLst>
            <a:path>
              <a:moveTo>
                <a:pt x="1460634" y="0"/>
              </a:moveTo>
              <a:lnTo>
                <a:pt x="1460634" y="126749"/>
              </a:lnTo>
              <a:lnTo>
                <a:pt x="0" y="126749"/>
              </a:lnTo>
              <a:lnTo>
                <a:pt x="0" y="2534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53AC9F-4AD2-EA42-B83E-4CA2264AE3D8}">
      <dsp:nvSpPr>
        <dsp:cNvPr id="0" name=""/>
        <dsp:cNvSpPr/>
      </dsp:nvSpPr>
      <dsp:spPr>
        <a:xfrm>
          <a:off x="1883271" y="2968784"/>
          <a:ext cx="181070" cy="555282"/>
        </a:xfrm>
        <a:custGeom>
          <a:avLst/>
          <a:gdLst/>
          <a:ahLst/>
          <a:cxnLst/>
          <a:rect l="0" t="0" r="0" b="0"/>
          <a:pathLst>
            <a:path>
              <a:moveTo>
                <a:pt x="0" y="0"/>
              </a:moveTo>
              <a:lnTo>
                <a:pt x="0" y="555282"/>
              </a:lnTo>
              <a:lnTo>
                <a:pt x="181070" y="55528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C7F5E8-E9AD-6A45-ACA5-6BB01EA9B163}">
      <dsp:nvSpPr>
        <dsp:cNvPr id="0" name=""/>
        <dsp:cNvSpPr/>
      </dsp:nvSpPr>
      <dsp:spPr>
        <a:xfrm>
          <a:off x="2366125" y="2111717"/>
          <a:ext cx="2921269" cy="253498"/>
        </a:xfrm>
        <a:custGeom>
          <a:avLst/>
          <a:gdLst/>
          <a:ahLst/>
          <a:cxnLst/>
          <a:rect l="0" t="0" r="0" b="0"/>
          <a:pathLst>
            <a:path>
              <a:moveTo>
                <a:pt x="2921269" y="0"/>
              </a:moveTo>
              <a:lnTo>
                <a:pt x="2921269" y="126749"/>
              </a:lnTo>
              <a:lnTo>
                <a:pt x="0" y="126749"/>
              </a:lnTo>
              <a:lnTo>
                <a:pt x="0" y="2534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6C1527-7B33-7242-A4D5-1B45168908FC}">
      <dsp:nvSpPr>
        <dsp:cNvPr id="0" name=""/>
        <dsp:cNvSpPr/>
      </dsp:nvSpPr>
      <dsp:spPr>
        <a:xfrm>
          <a:off x="2945550" y="1254650"/>
          <a:ext cx="2341843" cy="253498"/>
        </a:xfrm>
        <a:custGeom>
          <a:avLst/>
          <a:gdLst/>
          <a:ahLst/>
          <a:cxnLst/>
          <a:rect l="0" t="0" r="0" b="0"/>
          <a:pathLst>
            <a:path>
              <a:moveTo>
                <a:pt x="0" y="0"/>
              </a:moveTo>
              <a:lnTo>
                <a:pt x="0" y="126749"/>
              </a:lnTo>
              <a:lnTo>
                <a:pt x="2341843" y="126749"/>
              </a:lnTo>
              <a:lnTo>
                <a:pt x="2341843" y="25349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096C0D-2D2B-1144-BD71-98A173DE06CD}">
      <dsp:nvSpPr>
        <dsp:cNvPr id="0" name=""/>
        <dsp:cNvSpPr/>
      </dsp:nvSpPr>
      <dsp:spPr>
        <a:xfrm>
          <a:off x="120852" y="2111717"/>
          <a:ext cx="181070" cy="555282"/>
        </a:xfrm>
        <a:custGeom>
          <a:avLst/>
          <a:gdLst/>
          <a:ahLst/>
          <a:cxnLst/>
          <a:rect l="0" t="0" r="0" b="0"/>
          <a:pathLst>
            <a:path>
              <a:moveTo>
                <a:pt x="0" y="0"/>
              </a:moveTo>
              <a:lnTo>
                <a:pt x="0" y="555282"/>
              </a:lnTo>
              <a:lnTo>
                <a:pt x="181070" y="55528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3A3CC3-3391-AF44-8FA1-61D71F471C95}">
      <dsp:nvSpPr>
        <dsp:cNvPr id="0" name=""/>
        <dsp:cNvSpPr/>
      </dsp:nvSpPr>
      <dsp:spPr>
        <a:xfrm>
          <a:off x="603707" y="1254650"/>
          <a:ext cx="2341843" cy="253498"/>
        </a:xfrm>
        <a:custGeom>
          <a:avLst/>
          <a:gdLst/>
          <a:ahLst/>
          <a:cxnLst/>
          <a:rect l="0" t="0" r="0" b="0"/>
          <a:pathLst>
            <a:path>
              <a:moveTo>
                <a:pt x="2341843" y="0"/>
              </a:moveTo>
              <a:lnTo>
                <a:pt x="2341843" y="126749"/>
              </a:lnTo>
              <a:lnTo>
                <a:pt x="0" y="126749"/>
              </a:lnTo>
              <a:lnTo>
                <a:pt x="0" y="25349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6E416E-7B52-D244-AE63-2B440E8A6445}">
      <dsp:nvSpPr>
        <dsp:cNvPr id="0" name=""/>
        <dsp:cNvSpPr/>
      </dsp:nvSpPr>
      <dsp:spPr>
        <a:xfrm>
          <a:off x="2341982" y="651082"/>
          <a:ext cx="1207136" cy="6035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Director of Cause and Engagement</a:t>
          </a:r>
        </a:p>
        <a:p>
          <a:pPr marL="0" lvl="0" indent="0" algn="ctr" defTabSz="400050">
            <a:lnSpc>
              <a:spcPct val="90000"/>
            </a:lnSpc>
            <a:spcBef>
              <a:spcPct val="0"/>
            </a:spcBef>
            <a:spcAft>
              <a:spcPct val="35000"/>
            </a:spcAft>
            <a:buNone/>
          </a:pPr>
          <a:r>
            <a:rPr lang="en-GB" sz="900" kern="1200">
              <a:solidFill>
                <a:srgbClr val="FD6EEC"/>
              </a:solidFill>
            </a:rPr>
            <a:t>(currently vacant)</a:t>
          </a:r>
        </a:p>
      </dsp:txBody>
      <dsp:txXfrm>
        <a:off x="2341982" y="651082"/>
        <a:ext cx="1207136" cy="603568"/>
      </dsp:txXfrm>
    </dsp:sp>
    <dsp:sp modelId="{5C1992BC-0460-D94B-B19F-8552D769F28F}">
      <dsp:nvSpPr>
        <dsp:cNvPr id="0" name=""/>
        <dsp:cNvSpPr/>
      </dsp:nvSpPr>
      <dsp:spPr>
        <a:xfrm>
          <a:off x="139" y="1508149"/>
          <a:ext cx="1207136" cy="6035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Head of External Affairs and Campaigns</a:t>
          </a:r>
        </a:p>
      </dsp:txBody>
      <dsp:txXfrm>
        <a:off x="139" y="1508149"/>
        <a:ext cx="1207136" cy="603568"/>
      </dsp:txXfrm>
    </dsp:sp>
    <dsp:sp modelId="{9309A0D7-BEE9-0C49-AA4B-BFD8F2032537}">
      <dsp:nvSpPr>
        <dsp:cNvPr id="0" name=""/>
        <dsp:cNvSpPr/>
      </dsp:nvSpPr>
      <dsp:spPr>
        <a:xfrm>
          <a:off x="301923" y="2365215"/>
          <a:ext cx="1207136" cy="6035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3 direct reports and 2 indirect</a:t>
          </a:r>
        </a:p>
      </dsp:txBody>
      <dsp:txXfrm>
        <a:off x="301923" y="2365215"/>
        <a:ext cx="1207136" cy="603568"/>
      </dsp:txXfrm>
    </dsp:sp>
    <dsp:sp modelId="{80D5E743-1B0E-284B-9FD3-F0C38F992EF0}">
      <dsp:nvSpPr>
        <dsp:cNvPr id="0" name=""/>
        <dsp:cNvSpPr/>
      </dsp:nvSpPr>
      <dsp:spPr>
        <a:xfrm>
          <a:off x="4683826" y="1508149"/>
          <a:ext cx="1207136" cy="6035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Head of Fundraising and Audience Engagement</a:t>
          </a:r>
        </a:p>
      </dsp:txBody>
      <dsp:txXfrm>
        <a:off x="4683826" y="1508149"/>
        <a:ext cx="1207136" cy="603568"/>
      </dsp:txXfrm>
    </dsp:sp>
    <dsp:sp modelId="{10DB676B-8C1E-2A4D-A2EE-CF477C180CEE}">
      <dsp:nvSpPr>
        <dsp:cNvPr id="0" name=""/>
        <dsp:cNvSpPr/>
      </dsp:nvSpPr>
      <dsp:spPr>
        <a:xfrm>
          <a:off x="1762557" y="2365215"/>
          <a:ext cx="1207136" cy="6035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Fundraising Manager - Trusts</a:t>
          </a:r>
        </a:p>
      </dsp:txBody>
      <dsp:txXfrm>
        <a:off x="1762557" y="2365215"/>
        <a:ext cx="1207136" cy="603568"/>
      </dsp:txXfrm>
    </dsp:sp>
    <dsp:sp modelId="{F8DA82E7-F22C-BD43-A46F-BF9F2F612415}">
      <dsp:nvSpPr>
        <dsp:cNvPr id="0" name=""/>
        <dsp:cNvSpPr/>
      </dsp:nvSpPr>
      <dsp:spPr>
        <a:xfrm>
          <a:off x="2064341" y="3222282"/>
          <a:ext cx="1207136" cy="6035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Trusts and Grants Fundraiser </a:t>
          </a:r>
        </a:p>
        <a:p>
          <a:pPr marL="0" lvl="0" indent="0" algn="ctr" defTabSz="400050">
            <a:lnSpc>
              <a:spcPct val="90000"/>
            </a:lnSpc>
            <a:spcBef>
              <a:spcPct val="0"/>
            </a:spcBef>
            <a:spcAft>
              <a:spcPct val="35000"/>
            </a:spcAft>
            <a:buNone/>
          </a:pPr>
          <a:r>
            <a:rPr lang="en-GB" sz="900" kern="1200">
              <a:solidFill>
                <a:srgbClr val="FD6EEC"/>
              </a:solidFill>
            </a:rPr>
            <a:t>(currently recruiting)</a:t>
          </a:r>
        </a:p>
      </dsp:txBody>
      <dsp:txXfrm>
        <a:off x="2064341" y="3222282"/>
        <a:ext cx="1207136" cy="603568"/>
      </dsp:txXfrm>
    </dsp:sp>
    <dsp:sp modelId="{A2979DA7-7043-E043-B461-C3E280A38AE2}">
      <dsp:nvSpPr>
        <dsp:cNvPr id="0" name=""/>
        <dsp:cNvSpPr/>
      </dsp:nvSpPr>
      <dsp:spPr>
        <a:xfrm>
          <a:off x="3223192" y="2365215"/>
          <a:ext cx="1207136" cy="6035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Fundraising Manager - Philanthropy &amp; Partnerships</a:t>
          </a:r>
        </a:p>
      </dsp:txBody>
      <dsp:txXfrm>
        <a:off x="3223192" y="2365215"/>
        <a:ext cx="1207136" cy="603568"/>
      </dsp:txXfrm>
    </dsp:sp>
    <dsp:sp modelId="{DEDB0208-0897-BF49-93E3-59C1019836F0}">
      <dsp:nvSpPr>
        <dsp:cNvPr id="0" name=""/>
        <dsp:cNvSpPr/>
      </dsp:nvSpPr>
      <dsp:spPr>
        <a:xfrm>
          <a:off x="4683826" y="2365215"/>
          <a:ext cx="1207136" cy="6035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Fundraising Manager - Legacies &amp; IG</a:t>
          </a:r>
        </a:p>
      </dsp:txBody>
      <dsp:txXfrm>
        <a:off x="4683826" y="2365215"/>
        <a:ext cx="1207136" cy="603568"/>
      </dsp:txXfrm>
    </dsp:sp>
    <dsp:sp modelId="{B591FBE6-AF58-0C48-9412-C4BB95B3AE6F}">
      <dsp:nvSpPr>
        <dsp:cNvPr id="0" name=""/>
        <dsp:cNvSpPr/>
      </dsp:nvSpPr>
      <dsp:spPr>
        <a:xfrm>
          <a:off x="4985610" y="3222282"/>
          <a:ext cx="1207136" cy="6035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Supporter Fundraiser (PT)</a:t>
          </a:r>
        </a:p>
      </dsp:txBody>
      <dsp:txXfrm>
        <a:off x="4985610" y="3222282"/>
        <a:ext cx="1207136" cy="603568"/>
      </dsp:txXfrm>
    </dsp:sp>
    <dsp:sp modelId="{0991347F-C53A-E444-917D-F55E11444D04}">
      <dsp:nvSpPr>
        <dsp:cNvPr id="0" name=""/>
        <dsp:cNvSpPr/>
      </dsp:nvSpPr>
      <dsp:spPr>
        <a:xfrm>
          <a:off x="6144461" y="2365215"/>
          <a:ext cx="1207136" cy="6035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Audience Experience Manager</a:t>
          </a:r>
        </a:p>
      </dsp:txBody>
      <dsp:txXfrm>
        <a:off x="6144461" y="2365215"/>
        <a:ext cx="1207136" cy="603568"/>
      </dsp:txXfrm>
    </dsp:sp>
    <dsp:sp modelId="{2548D446-3868-0740-B0B7-5F6A87090B6D}">
      <dsp:nvSpPr>
        <dsp:cNvPr id="0" name=""/>
        <dsp:cNvSpPr/>
      </dsp:nvSpPr>
      <dsp:spPr>
        <a:xfrm>
          <a:off x="6446245" y="3222282"/>
          <a:ext cx="1207136" cy="6035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Digital Mobilisation and Fundraising Specalist</a:t>
          </a:r>
        </a:p>
      </dsp:txBody>
      <dsp:txXfrm>
        <a:off x="6446245" y="3222282"/>
        <a:ext cx="1207136" cy="603568"/>
      </dsp:txXfrm>
    </dsp:sp>
    <dsp:sp modelId="{44FA1E4B-6FAD-CA47-BC92-5A7BCDE06401}">
      <dsp:nvSpPr>
        <dsp:cNvPr id="0" name=""/>
        <dsp:cNvSpPr/>
      </dsp:nvSpPr>
      <dsp:spPr>
        <a:xfrm>
          <a:off x="6446245" y="4079349"/>
          <a:ext cx="1207136" cy="6035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Digital and Social Media Creative</a:t>
          </a:r>
        </a:p>
      </dsp:txBody>
      <dsp:txXfrm>
        <a:off x="6446245" y="4079349"/>
        <a:ext cx="1207136" cy="603568"/>
      </dsp:txXfrm>
    </dsp:sp>
    <dsp:sp modelId="{62AA4BD6-468B-7F46-BD93-C4AFC5ED6781}">
      <dsp:nvSpPr>
        <dsp:cNvPr id="0" name=""/>
        <dsp:cNvSpPr/>
      </dsp:nvSpPr>
      <dsp:spPr>
        <a:xfrm>
          <a:off x="7605095" y="2365215"/>
          <a:ext cx="1207136" cy="603568"/>
        </a:xfrm>
        <a:prstGeom prst="rect">
          <a:avLst/>
        </a:prstGeom>
        <a:solidFill>
          <a:srgbClr val="FD6EEC"/>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Fundraising Operations Manager</a:t>
          </a:r>
        </a:p>
      </dsp:txBody>
      <dsp:txXfrm>
        <a:off x="7605095" y="2365215"/>
        <a:ext cx="1207136" cy="603568"/>
      </dsp:txXfrm>
    </dsp:sp>
    <dsp:sp modelId="{2B360A43-6BAD-3049-B03F-37D035EACD07}">
      <dsp:nvSpPr>
        <dsp:cNvPr id="0" name=""/>
        <dsp:cNvSpPr/>
      </dsp:nvSpPr>
      <dsp:spPr>
        <a:xfrm>
          <a:off x="7906879" y="3222282"/>
          <a:ext cx="1207136" cy="6035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Fundraising Engagement Administrator </a:t>
          </a:r>
        </a:p>
        <a:p>
          <a:pPr marL="0" lvl="0" indent="0" algn="ctr" defTabSz="400050">
            <a:lnSpc>
              <a:spcPct val="90000"/>
            </a:lnSpc>
            <a:spcBef>
              <a:spcPct val="0"/>
            </a:spcBef>
            <a:spcAft>
              <a:spcPct val="35000"/>
            </a:spcAft>
            <a:buNone/>
          </a:pPr>
          <a:r>
            <a:rPr lang="en-GB" sz="900" kern="1200"/>
            <a:t>(FTC - Mat Cover)</a:t>
          </a:r>
        </a:p>
      </dsp:txBody>
      <dsp:txXfrm>
        <a:off x="7906879" y="3222282"/>
        <a:ext cx="1207136" cy="6035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f738d4-a9d2-477c-b24f-41085e2bd6cd" xsi:nil="true"/>
    <lcf76f155ced4ddcb4097134ff3c332f xmlns="321916dd-b499-4fe5-90cb-a196e3d558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C4CDBA9B917743AF35AB0D853B39CA" ma:contentTypeVersion="13" ma:contentTypeDescription="Create a new document." ma:contentTypeScope="" ma:versionID="7c5124cf7a3045137192367134ce9632">
  <xsd:schema xmlns:xsd="http://www.w3.org/2001/XMLSchema" xmlns:xs="http://www.w3.org/2001/XMLSchema" xmlns:p="http://schemas.microsoft.com/office/2006/metadata/properties" xmlns:ns2="321916dd-b499-4fe5-90cb-a196e3d5588f" xmlns:ns3="3df738d4-a9d2-477c-b24f-41085e2bd6cd" targetNamespace="http://schemas.microsoft.com/office/2006/metadata/properties" ma:root="true" ma:fieldsID="10fdab1878425336104144f6513584e3" ns2:_="" ns3:_="">
    <xsd:import namespace="321916dd-b499-4fe5-90cb-a196e3d5588f"/>
    <xsd:import namespace="3df738d4-a9d2-477c-b24f-41085e2bd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916dd-b499-4fe5-90cb-a196e3d55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56f4d8-7f14-4685-8857-730661c303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f738d4-a9d2-477c-b24f-41085e2bd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884552-c7fd-4193-a7b6-1677e8df98f6}" ma:internalName="TaxCatchAll" ma:showField="CatchAllData" ma:web="3df738d4-a9d2-477c-b24f-41085e2bd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96711-84F4-402F-BE3D-2341D35DA4AA}">
  <ds:schemaRefs>
    <ds:schemaRef ds:uri="http://schemas.microsoft.com/office/2006/metadata/properties"/>
    <ds:schemaRef ds:uri="http://schemas.microsoft.com/office/infopath/2007/PartnerControls"/>
    <ds:schemaRef ds:uri="3df738d4-a9d2-477c-b24f-41085e2bd6cd"/>
    <ds:schemaRef ds:uri="321916dd-b499-4fe5-90cb-a196e3d5588f"/>
  </ds:schemaRefs>
</ds:datastoreItem>
</file>

<file path=customXml/itemProps2.xml><?xml version="1.0" encoding="utf-8"?>
<ds:datastoreItem xmlns:ds="http://schemas.openxmlformats.org/officeDocument/2006/customXml" ds:itemID="{2253BC88-D251-48C2-8EE3-198359B48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916dd-b499-4fe5-90cb-a196e3d5588f"/>
    <ds:schemaRef ds:uri="3df738d4-a9d2-477c-b24f-41085e2bd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83BD2D-BDDB-4234-9579-03BF8A30CC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3888</Words>
  <Characters>21618</Characters>
  <Application>Microsoft Office Word</Application>
  <DocSecurity>0</DocSecurity>
  <Lines>469</Lines>
  <Paragraphs>238</Paragraphs>
  <ScaleCrop>false</ScaleCrop>
  <HeadingPairs>
    <vt:vector size="2" baseType="variant">
      <vt:variant>
        <vt:lpstr>Title</vt:lpstr>
      </vt:variant>
      <vt:variant>
        <vt:i4>1</vt:i4>
      </vt:variant>
    </vt:vector>
  </HeadingPairs>
  <TitlesOfParts>
    <vt:vector size="1" baseType="lpstr">
      <vt:lpstr>Candidate Pack: Chief Executive</vt:lpstr>
    </vt:vector>
  </TitlesOfParts>
  <Company>Broadgate Estates Technet</Company>
  <LinksUpToDate>false</LinksUpToDate>
  <CharactersWithSpaces>25268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Pack: Chief Executive</dc:title>
  <dc:subject/>
  <dc:creator>David Maxwell</dc:creator>
  <cp:keywords/>
  <dc:description/>
  <cp:lastModifiedBy>Jo McGuinness</cp:lastModifiedBy>
  <cp:revision>2</cp:revision>
  <cp:lastPrinted>2025-12-15T16:17:00Z</cp:lastPrinted>
  <dcterms:created xsi:type="dcterms:W3CDTF">2026-05-10T07:20:00Z</dcterms:created>
  <dcterms:modified xsi:type="dcterms:W3CDTF">2026-05-10T07:20:00Z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0x0101004FC4CDBA9B917743AF35AB0D853B39CA</vt:lpwstr>
  </property>
  <property fmtid="{D5CDD505-2E9C-101B-9397-08002B2CF9AE}" pid="3" name="AuthorIds_UIVersion_512">
    <vt:lpwstr>71</vt:lpwstr>
  </property>
  <property fmtid="{D5CDD505-2E9C-101B-9397-08002B2CF9AE}" pid="4" name="GrammarlyDocumentId">
    <vt:lpwstr>cd52559195e98762e61540748c350e2c45d353bc9c1cc8caa6677f2942a0338a</vt:lpwstr>
  </property>
  <property fmtid="{D5CDD505-2E9C-101B-9397-08002B2CF9AE}" pid="5" name="_DocHome">
    <vt:i4>-28454692</vt:i4>
  </property>
  <property fmtid="{D5CDD505-2E9C-101B-9397-08002B2CF9AE}" pid="6" name="Order">
    <vt:r8>1.75700392079388E-289</vt:r8>
  </property>
  <property fmtid="{D5CDD505-2E9C-101B-9397-08002B2CF9AE}" pid="7" name="MediaServiceImageTags">
    <vt:lpwstr/>
  </property>
</Properties>
</file>